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7F9D" w14:textId="77777777" w:rsidR="00AD16BF" w:rsidRDefault="00AB3D7B">
      <w:pPr>
        <w:jc w:val="center"/>
        <w:rPr>
          <w:b/>
          <w:sz w:val="32"/>
        </w:rPr>
      </w:pPr>
      <w:r>
        <w:rPr>
          <w:b/>
          <w:sz w:val="32"/>
        </w:rPr>
        <w:t>HARMONOGRAM SESJI</w:t>
      </w:r>
    </w:p>
    <w:p w14:paraId="65B68179" w14:textId="637CA928" w:rsidR="00AD16BF" w:rsidRDefault="00342455">
      <w:pPr>
        <w:pStyle w:val="Bezodstpw"/>
        <w:jc w:val="center"/>
        <w:rPr>
          <w:b/>
        </w:rPr>
      </w:pPr>
      <w:r>
        <w:rPr>
          <w:b/>
        </w:rPr>
        <w:t>Inżynieria materiałowa, semestr V</w:t>
      </w:r>
    </w:p>
    <w:p w14:paraId="2591FE30" w14:textId="68C42084" w:rsidR="00AD16BF" w:rsidRDefault="00AD16BF">
      <w:pPr>
        <w:pStyle w:val="Bezodstpw"/>
        <w:jc w:val="center"/>
        <w:rPr>
          <w:sz w:val="20"/>
        </w:rPr>
      </w:pPr>
    </w:p>
    <w:p w14:paraId="6CD13B3F" w14:textId="77777777" w:rsidR="00AD16BF" w:rsidRDefault="00AD16BF"/>
    <w:p w14:paraId="31DAC87D" w14:textId="77777777" w:rsidR="00AD16BF" w:rsidRDefault="00AD16BF"/>
    <w:p w14:paraId="314A2CC4" w14:textId="77777777" w:rsidR="00AD16BF" w:rsidRDefault="00AB3D7B">
      <w:r>
        <w:t>Sesja podstawowa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16BF" w14:paraId="2DB029EA" w14:textId="77777777">
        <w:tc>
          <w:tcPr>
            <w:tcW w:w="2265" w:type="dxa"/>
            <w:vAlign w:val="center"/>
          </w:tcPr>
          <w:p w14:paraId="05A42E61" w14:textId="77777777" w:rsidR="00AD16BF" w:rsidRDefault="00AB3D7B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0693E42F" w14:textId="77777777" w:rsidR="00AD16BF" w:rsidRDefault="00AB3D7B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72A5813D" w14:textId="77777777" w:rsidR="00AD16BF" w:rsidRDefault="00AB3D7B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525BFAC5" w14:textId="77777777" w:rsidR="00AD16BF" w:rsidRDefault="00AB3D7B">
            <w:r>
              <w:t>Miejsce egzaminu/zaliczenia</w:t>
            </w:r>
          </w:p>
        </w:tc>
      </w:tr>
      <w:tr w:rsidR="00AD16BF" w14:paraId="427FEFA4" w14:textId="77777777">
        <w:tc>
          <w:tcPr>
            <w:tcW w:w="2265" w:type="dxa"/>
            <w:vAlign w:val="center"/>
          </w:tcPr>
          <w:p w14:paraId="5A44C162" w14:textId="32373A63" w:rsidR="00AD16BF" w:rsidRDefault="00342455">
            <w:r>
              <w:t>Polimery w ochronie przed korozją</w:t>
            </w:r>
          </w:p>
        </w:tc>
        <w:tc>
          <w:tcPr>
            <w:tcW w:w="2265" w:type="dxa"/>
            <w:vAlign w:val="center"/>
          </w:tcPr>
          <w:p w14:paraId="1ABBC277" w14:textId="2D542CC5" w:rsidR="00AD16BF" w:rsidRDefault="00342455">
            <w:r>
              <w:t>Dr hab. inż. Michał Szociński</w:t>
            </w:r>
          </w:p>
        </w:tc>
        <w:tc>
          <w:tcPr>
            <w:tcW w:w="2266" w:type="dxa"/>
            <w:vAlign w:val="center"/>
          </w:tcPr>
          <w:p w14:paraId="30201E5B" w14:textId="0BECE9D1" w:rsidR="00AD16BF" w:rsidRDefault="00342455">
            <w:r>
              <w:t>02.02.2026 godz. 12</w:t>
            </w:r>
          </w:p>
        </w:tc>
        <w:tc>
          <w:tcPr>
            <w:tcW w:w="2266" w:type="dxa"/>
            <w:vAlign w:val="center"/>
          </w:tcPr>
          <w:p w14:paraId="5B395BB4" w14:textId="563E57E3" w:rsidR="00AD16BF" w:rsidRDefault="00342455">
            <w:r>
              <w:t xml:space="preserve">s. 112 </w:t>
            </w:r>
            <w:proofErr w:type="spellStart"/>
            <w:r>
              <w:t>WCh</w:t>
            </w:r>
            <w:proofErr w:type="spellEnd"/>
            <w:r>
              <w:t xml:space="preserve"> C</w:t>
            </w:r>
          </w:p>
        </w:tc>
      </w:tr>
      <w:tr w:rsidR="00AD16BF" w14:paraId="367E98E2" w14:textId="77777777">
        <w:tc>
          <w:tcPr>
            <w:tcW w:w="2265" w:type="dxa"/>
            <w:vAlign w:val="center"/>
          </w:tcPr>
          <w:p w14:paraId="41194BF5" w14:textId="6306F41D" w:rsidR="00AD16BF" w:rsidRDefault="00342455">
            <w:r>
              <w:t>Metody numeryczne</w:t>
            </w:r>
          </w:p>
        </w:tc>
        <w:tc>
          <w:tcPr>
            <w:tcW w:w="2265" w:type="dxa"/>
            <w:vAlign w:val="center"/>
          </w:tcPr>
          <w:p w14:paraId="0283C6A1" w14:textId="487B9114" w:rsidR="00AD16BF" w:rsidRDefault="00342455">
            <w:r>
              <w:t>Dr hab. inż. Jacek Dziedzic</w:t>
            </w:r>
          </w:p>
        </w:tc>
        <w:tc>
          <w:tcPr>
            <w:tcW w:w="2266" w:type="dxa"/>
            <w:vAlign w:val="center"/>
          </w:tcPr>
          <w:p w14:paraId="1467D30D" w14:textId="2EBB1F81" w:rsidR="00AD16BF" w:rsidRDefault="00342455">
            <w:r>
              <w:t>04.02.2026 godz. 12</w:t>
            </w:r>
          </w:p>
        </w:tc>
        <w:tc>
          <w:tcPr>
            <w:tcW w:w="2266" w:type="dxa"/>
            <w:vAlign w:val="center"/>
          </w:tcPr>
          <w:p w14:paraId="6E1854EA" w14:textId="51F08264" w:rsidR="00342455" w:rsidRDefault="00342455">
            <w:r>
              <w:t>s. 3/11 CNA</w:t>
            </w:r>
          </w:p>
        </w:tc>
      </w:tr>
      <w:tr w:rsidR="00342455" w14:paraId="49E962EF" w14:textId="77777777">
        <w:tc>
          <w:tcPr>
            <w:tcW w:w="2265" w:type="dxa"/>
            <w:vAlign w:val="center"/>
          </w:tcPr>
          <w:p w14:paraId="4BF40529" w14:textId="36163763" w:rsidR="00342455" w:rsidRDefault="00342455">
            <w:r>
              <w:t>Pomiary korozyjne</w:t>
            </w:r>
          </w:p>
        </w:tc>
        <w:tc>
          <w:tcPr>
            <w:tcW w:w="2265" w:type="dxa"/>
            <w:vAlign w:val="center"/>
          </w:tcPr>
          <w:p w14:paraId="6B76C132" w14:textId="64C68A28" w:rsidR="00342455" w:rsidRDefault="00342455">
            <w:r>
              <w:t>Dr hab. inż. Stefan Krakowiak</w:t>
            </w:r>
          </w:p>
        </w:tc>
        <w:tc>
          <w:tcPr>
            <w:tcW w:w="2266" w:type="dxa"/>
            <w:vAlign w:val="center"/>
          </w:tcPr>
          <w:p w14:paraId="45DE8A0F" w14:textId="07137D31" w:rsidR="00342455" w:rsidRDefault="00342455">
            <w:r>
              <w:t>06.02.2026 godz. 10</w:t>
            </w:r>
          </w:p>
        </w:tc>
        <w:tc>
          <w:tcPr>
            <w:tcW w:w="2266" w:type="dxa"/>
            <w:vAlign w:val="center"/>
          </w:tcPr>
          <w:p w14:paraId="056334B3" w14:textId="788A6AD4" w:rsidR="00342455" w:rsidRDefault="00342455">
            <w:r>
              <w:t xml:space="preserve">s. 105 </w:t>
            </w:r>
            <w:proofErr w:type="spellStart"/>
            <w:r>
              <w:t>WCh</w:t>
            </w:r>
            <w:proofErr w:type="spellEnd"/>
            <w:r>
              <w:t xml:space="preserve"> C</w:t>
            </w:r>
          </w:p>
        </w:tc>
      </w:tr>
      <w:tr w:rsidR="00342455" w14:paraId="08EEFBE1" w14:textId="77777777">
        <w:tc>
          <w:tcPr>
            <w:tcW w:w="2265" w:type="dxa"/>
            <w:vAlign w:val="center"/>
          </w:tcPr>
          <w:p w14:paraId="375AC8DE" w14:textId="6D96BD77" w:rsidR="00342455" w:rsidRDefault="00342455">
            <w:r>
              <w:t>Podstawy inżynierii polimerów</w:t>
            </w:r>
          </w:p>
        </w:tc>
        <w:tc>
          <w:tcPr>
            <w:tcW w:w="2265" w:type="dxa"/>
            <w:vAlign w:val="center"/>
          </w:tcPr>
          <w:p w14:paraId="30D8B1BC" w14:textId="6298E2D8" w:rsidR="00342455" w:rsidRDefault="00342455">
            <w:r>
              <w:t xml:space="preserve">Prof. Dr hab. inż. Janusz </w:t>
            </w:r>
            <w:proofErr w:type="spellStart"/>
            <w:r>
              <w:t>Datta</w:t>
            </w:r>
            <w:proofErr w:type="spellEnd"/>
          </w:p>
        </w:tc>
        <w:tc>
          <w:tcPr>
            <w:tcW w:w="2266" w:type="dxa"/>
            <w:vAlign w:val="center"/>
          </w:tcPr>
          <w:p w14:paraId="04273EE9" w14:textId="3C23DF96" w:rsidR="00342455" w:rsidRDefault="00342455">
            <w:r>
              <w:t>10.02.2026 godz. 10</w:t>
            </w:r>
          </w:p>
        </w:tc>
        <w:tc>
          <w:tcPr>
            <w:tcW w:w="2266" w:type="dxa"/>
            <w:vAlign w:val="center"/>
          </w:tcPr>
          <w:p w14:paraId="70A51A4D" w14:textId="0955A4CA" w:rsidR="00342455" w:rsidRDefault="00342455">
            <w:r>
              <w:t xml:space="preserve">s. 105 </w:t>
            </w:r>
            <w:proofErr w:type="spellStart"/>
            <w:r>
              <w:t>WCh</w:t>
            </w:r>
            <w:proofErr w:type="spellEnd"/>
            <w:r>
              <w:t xml:space="preserve"> C</w:t>
            </w:r>
          </w:p>
        </w:tc>
      </w:tr>
      <w:tr w:rsidR="00342455" w14:paraId="7813DC65" w14:textId="77777777">
        <w:tc>
          <w:tcPr>
            <w:tcW w:w="2265" w:type="dxa"/>
            <w:vAlign w:val="center"/>
          </w:tcPr>
          <w:p w14:paraId="76E7F674" w14:textId="3FE6B6A4" w:rsidR="00342455" w:rsidRDefault="00342455">
            <w:r>
              <w:t>Materiały magnetyczne</w:t>
            </w:r>
          </w:p>
        </w:tc>
        <w:tc>
          <w:tcPr>
            <w:tcW w:w="2265" w:type="dxa"/>
            <w:vAlign w:val="center"/>
          </w:tcPr>
          <w:p w14:paraId="3BE6B2C8" w14:textId="1D0C05E0" w:rsidR="00342455" w:rsidRDefault="00183946">
            <w:r>
              <w:t>Dr hab. inż. Leszek Piotrowski</w:t>
            </w:r>
          </w:p>
        </w:tc>
        <w:tc>
          <w:tcPr>
            <w:tcW w:w="2266" w:type="dxa"/>
            <w:vAlign w:val="center"/>
          </w:tcPr>
          <w:p w14:paraId="1C657933" w14:textId="248F5DBA" w:rsidR="00342455" w:rsidRDefault="00183946">
            <w:r>
              <w:t>11.02.2026 godz. 10</w:t>
            </w:r>
          </w:p>
        </w:tc>
        <w:tc>
          <w:tcPr>
            <w:tcW w:w="2266" w:type="dxa"/>
            <w:vAlign w:val="center"/>
          </w:tcPr>
          <w:p w14:paraId="7BE76B7F" w14:textId="07176B93" w:rsidR="00342455" w:rsidRDefault="00183946">
            <w:r>
              <w:t>s. 3/04 CNA</w:t>
            </w:r>
          </w:p>
        </w:tc>
      </w:tr>
    </w:tbl>
    <w:p w14:paraId="31BBE3F4" w14:textId="77777777" w:rsidR="00AD16BF" w:rsidRDefault="00AD16BF"/>
    <w:p w14:paraId="1024D6EB" w14:textId="77777777" w:rsidR="00AD16BF" w:rsidRDefault="00AD16BF"/>
    <w:p w14:paraId="7055AF96" w14:textId="77777777" w:rsidR="00AD16BF" w:rsidRDefault="00AB3D7B">
      <w:r>
        <w:t>Sesja poprawkowa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D16BF" w14:paraId="151A278F" w14:textId="77777777">
        <w:tc>
          <w:tcPr>
            <w:tcW w:w="2265" w:type="dxa"/>
            <w:vAlign w:val="center"/>
          </w:tcPr>
          <w:p w14:paraId="223E12DE" w14:textId="77777777" w:rsidR="00AD16BF" w:rsidRDefault="00AB3D7B">
            <w:r>
              <w:t>Nazwa przedmiotu</w:t>
            </w:r>
          </w:p>
        </w:tc>
        <w:tc>
          <w:tcPr>
            <w:tcW w:w="2265" w:type="dxa"/>
            <w:vAlign w:val="center"/>
          </w:tcPr>
          <w:p w14:paraId="42668E6A" w14:textId="77777777" w:rsidR="00AD16BF" w:rsidRDefault="00AB3D7B">
            <w:r>
              <w:t>Osoba odpowiedzialna</w:t>
            </w:r>
          </w:p>
        </w:tc>
        <w:tc>
          <w:tcPr>
            <w:tcW w:w="2266" w:type="dxa"/>
            <w:vAlign w:val="center"/>
          </w:tcPr>
          <w:p w14:paraId="73724216" w14:textId="77777777" w:rsidR="00AD16BF" w:rsidRDefault="00AB3D7B">
            <w:r>
              <w:t>Termin egzaminu/zaliczenia</w:t>
            </w:r>
          </w:p>
        </w:tc>
        <w:tc>
          <w:tcPr>
            <w:tcW w:w="2266" w:type="dxa"/>
            <w:vAlign w:val="center"/>
          </w:tcPr>
          <w:p w14:paraId="015E2E12" w14:textId="77777777" w:rsidR="00AD16BF" w:rsidRDefault="00AB3D7B">
            <w:r>
              <w:t>Miejsce egzaminu/zaliczenia</w:t>
            </w:r>
          </w:p>
        </w:tc>
      </w:tr>
      <w:tr w:rsidR="00183946" w14:paraId="699A9B5B" w14:textId="77777777">
        <w:tc>
          <w:tcPr>
            <w:tcW w:w="2265" w:type="dxa"/>
            <w:vAlign w:val="center"/>
          </w:tcPr>
          <w:p w14:paraId="276C4336" w14:textId="36368D11" w:rsidR="00183946" w:rsidRDefault="00183946" w:rsidP="00183946">
            <w:r>
              <w:t>Polimery w ochronie przed korozją</w:t>
            </w:r>
          </w:p>
        </w:tc>
        <w:tc>
          <w:tcPr>
            <w:tcW w:w="2265" w:type="dxa"/>
            <w:vAlign w:val="center"/>
          </w:tcPr>
          <w:p w14:paraId="7F5B3EAD" w14:textId="65CEA1A3" w:rsidR="00183946" w:rsidRDefault="00183946" w:rsidP="00183946">
            <w:r>
              <w:t>Dr hab. inż. Michał Szociński</w:t>
            </w:r>
          </w:p>
        </w:tc>
        <w:tc>
          <w:tcPr>
            <w:tcW w:w="2266" w:type="dxa"/>
            <w:vAlign w:val="center"/>
          </w:tcPr>
          <w:p w14:paraId="6A80630D" w14:textId="1F23D4C9" w:rsidR="00183946" w:rsidRDefault="00183946" w:rsidP="00183946">
            <w:r>
              <w:t>13</w:t>
            </w:r>
            <w:r>
              <w:t>.02.2026 godz. 12</w:t>
            </w:r>
          </w:p>
        </w:tc>
        <w:tc>
          <w:tcPr>
            <w:tcW w:w="2266" w:type="dxa"/>
            <w:vAlign w:val="center"/>
          </w:tcPr>
          <w:p w14:paraId="5A64D70B" w14:textId="1C11D531" w:rsidR="00183946" w:rsidRDefault="00183946" w:rsidP="00183946">
            <w:r>
              <w:t xml:space="preserve">s. 112 </w:t>
            </w:r>
            <w:proofErr w:type="spellStart"/>
            <w:r>
              <w:t>WCh</w:t>
            </w:r>
            <w:proofErr w:type="spellEnd"/>
            <w:r>
              <w:t xml:space="preserve"> C</w:t>
            </w:r>
          </w:p>
        </w:tc>
      </w:tr>
      <w:tr w:rsidR="00183946" w14:paraId="3972499E" w14:textId="77777777">
        <w:tc>
          <w:tcPr>
            <w:tcW w:w="2265" w:type="dxa"/>
            <w:vAlign w:val="center"/>
          </w:tcPr>
          <w:p w14:paraId="6B46F482" w14:textId="4D95511A" w:rsidR="00183946" w:rsidRDefault="00183946" w:rsidP="00183946">
            <w:r>
              <w:t>Pomiary korozyjne</w:t>
            </w:r>
          </w:p>
        </w:tc>
        <w:tc>
          <w:tcPr>
            <w:tcW w:w="2265" w:type="dxa"/>
            <w:vAlign w:val="center"/>
          </w:tcPr>
          <w:p w14:paraId="1C1F0222" w14:textId="74553B91" w:rsidR="00183946" w:rsidRDefault="00183946" w:rsidP="00183946">
            <w:r>
              <w:t>Dr hab. inż. Stefan Krakowiak</w:t>
            </w:r>
          </w:p>
        </w:tc>
        <w:tc>
          <w:tcPr>
            <w:tcW w:w="2266" w:type="dxa"/>
            <w:vAlign w:val="center"/>
          </w:tcPr>
          <w:p w14:paraId="6CA1A332" w14:textId="0907485B" w:rsidR="00183946" w:rsidRDefault="00183946" w:rsidP="00183946">
            <w:r>
              <w:t>1</w:t>
            </w:r>
            <w:r>
              <w:t>6.02.2026 godz. 10</w:t>
            </w:r>
          </w:p>
        </w:tc>
        <w:tc>
          <w:tcPr>
            <w:tcW w:w="2266" w:type="dxa"/>
            <w:vAlign w:val="center"/>
          </w:tcPr>
          <w:p w14:paraId="0FFEB4FF" w14:textId="65F99909" w:rsidR="00183946" w:rsidRDefault="00183946" w:rsidP="00183946">
            <w:r>
              <w:t xml:space="preserve">s. 105 </w:t>
            </w:r>
            <w:proofErr w:type="spellStart"/>
            <w:r>
              <w:t>WCh</w:t>
            </w:r>
            <w:proofErr w:type="spellEnd"/>
            <w:r>
              <w:t xml:space="preserve"> C</w:t>
            </w:r>
          </w:p>
        </w:tc>
      </w:tr>
      <w:tr w:rsidR="00183946" w14:paraId="75F715CA" w14:textId="77777777">
        <w:tc>
          <w:tcPr>
            <w:tcW w:w="2265" w:type="dxa"/>
            <w:vAlign w:val="center"/>
          </w:tcPr>
          <w:p w14:paraId="0470010B" w14:textId="6D38E955" w:rsidR="00183946" w:rsidRDefault="00183946" w:rsidP="00183946">
            <w:r>
              <w:t>Metody numeryczne</w:t>
            </w:r>
          </w:p>
        </w:tc>
        <w:tc>
          <w:tcPr>
            <w:tcW w:w="2265" w:type="dxa"/>
            <w:vAlign w:val="center"/>
          </w:tcPr>
          <w:p w14:paraId="57E4C8D4" w14:textId="3B5C5C50" w:rsidR="00183946" w:rsidRDefault="00183946" w:rsidP="00183946">
            <w:r>
              <w:t>Dr hab. inż. Jacek Dziedzic</w:t>
            </w:r>
          </w:p>
        </w:tc>
        <w:tc>
          <w:tcPr>
            <w:tcW w:w="2266" w:type="dxa"/>
            <w:vAlign w:val="center"/>
          </w:tcPr>
          <w:p w14:paraId="7EF951F1" w14:textId="44016637" w:rsidR="00183946" w:rsidRDefault="00183946" w:rsidP="00183946">
            <w:r>
              <w:t>17</w:t>
            </w:r>
            <w:r>
              <w:t>.02.2026 godz. 12</w:t>
            </w:r>
          </w:p>
        </w:tc>
        <w:tc>
          <w:tcPr>
            <w:tcW w:w="2266" w:type="dxa"/>
            <w:vAlign w:val="center"/>
          </w:tcPr>
          <w:p w14:paraId="3DC97E17" w14:textId="29F7E856" w:rsidR="00183946" w:rsidRDefault="00183946" w:rsidP="00183946">
            <w:r>
              <w:t>s. 3/</w:t>
            </w:r>
            <w:r>
              <w:t>04</w:t>
            </w:r>
            <w:r>
              <w:t xml:space="preserve"> CNA</w:t>
            </w:r>
          </w:p>
        </w:tc>
      </w:tr>
      <w:tr w:rsidR="00183946" w14:paraId="2021B5CC" w14:textId="77777777">
        <w:tc>
          <w:tcPr>
            <w:tcW w:w="2265" w:type="dxa"/>
            <w:vAlign w:val="center"/>
          </w:tcPr>
          <w:p w14:paraId="3C44C5F5" w14:textId="1FED9AC7" w:rsidR="00183946" w:rsidRDefault="00183946" w:rsidP="00183946">
            <w:r>
              <w:t>Podstawy inżynierii polimerów</w:t>
            </w:r>
          </w:p>
        </w:tc>
        <w:tc>
          <w:tcPr>
            <w:tcW w:w="2265" w:type="dxa"/>
            <w:vAlign w:val="center"/>
          </w:tcPr>
          <w:p w14:paraId="356B1661" w14:textId="795782DB" w:rsidR="00183946" w:rsidRDefault="00183946" w:rsidP="00183946">
            <w:r>
              <w:t xml:space="preserve">Prof. Dr hab. inż. Janusz </w:t>
            </w:r>
            <w:proofErr w:type="spellStart"/>
            <w:r>
              <w:t>Datta</w:t>
            </w:r>
            <w:proofErr w:type="spellEnd"/>
          </w:p>
        </w:tc>
        <w:tc>
          <w:tcPr>
            <w:tcW w:w="2266" w:type="dxa"/>
            <w:vAlign w:val="center"/>
          </w:tcPr>
          <w:p w14:paraId="684660ED" w14:textId="76EA42ED" w:rsidR="00183946" w:rsidRDefault="00183946" w:rsidP="00183946">
            <w:r>
              <w:t>1</w:t>
            </w:r>
            <w:r>
              <w:t>8</w:t>
            </w:r>
            <w:r>
              <w:t>.02.2026 godz. 10</w:t>
            </w:r>
          </w:p>
        </w:tc>
        <w:tc>
          <w:tcPr>
            <w:tcW w:w="2266" w:type="dxa"/>
            <w:vAlign w:val="center"/>
          </w:tcPr>
          <w:p w14:paraId="6F014E32" w14:textId="249E3F85" w:rsidR="00183946" w:rsidRDefault="00183946" w:rsidP="00183946">
            <w:r>
              <w:t xml:space="preserve">s. 105 </w:t>
            </w:r>
            <w:proofErr w:type="spellStart"/>
            <w:r>
              <w:t>WCh</w:t>
            </w:r>
            <w:proofErr w:type="spellEnd"/>
            <w:r>
              <w:t xml:space="preserve"> C</w:t>
            </w:r>
          </w:p>
        </w:tc>
      </w:tr>
      <w:tr w:rsidR="00183946" w14:paraId="6B888BF2" w14:textId="77777777">
        <w:tc>
          <w:tcPr>
            <w:tcW w:w="2265" w:type="dxa"/>
            <w:vAlign w:val="center"/>
          </w:tcPr>
          <w:p w14:paraId="316F4A00" w14:textId="0CE85E5E" w:rsidR="00183946" w:rsidRDefault="00183946" w:rsidP="00183946">
            <w:r>
              <w:t>Materiały magnetyczne</w:t>
            </w:r>
          </w:p>
        </w:tc>
        <w:tc>
          <w:tcPr>
            <w:tcW w:w="2265" w:type="dxa"/>
            <w:vAlign w:val="center"/>
          </w:tcPr>
          <w:p w14:paraId="1576A9B6" w14:textId="4978EE33" w:rsidR="00183946" w:rsidRDefault="00183946" w:rsidP="00183946">
            <w:r>
              <w:t>Dr hab. inż. Leszek Piotrowski</w:t>
            </w:r>
          </w:p>
        </w:tc>
        <w:tc>
          <w:tcPr>
            <w:tcW w:w="2266" w:type="dxa"/>
            <w:vAlign w:val="center"/>
          </w:tcPr>
          <w:p w14:paraId="04596394" w14:textId="0A895451" w:rsidR="00183946" w:rsidRDefault="00183946" w:rsidP="00183946">
            <w:r>
              <w:t>1</w:t>
            </w:r>
            <w:r>
              <w:t>8</w:t>
            </w:r>
            <w:r>
              <w:t>.02.2026 godz. 10</w:t>
            </w:r>
          </w:p>
        </w:tc>
        <w:tc>
          <w:tcPr>
            <w:tcW w:w="2266" w:type="dxa"/>
            <w:vAlign w:val="center"/>
          </w:tcPr>
          <w:p w14:paraId="744DE64A" w14:textId="07D7F594" w:rsidR="00183946" w:rsidRDefault="00183946" w:rsidP="00183946">
            <w:r>
              <w:t>s. 3/04 CNA</w:t>
            </w:r>
          </w:p>
        </w:tc>
      </w:tr>
    </w:tbl>
    <w:p w14:paraId="707F07F7" w14:textId="77777777" w:rsidR="00AD16BF" w:rsidRDefault="00AD16BF"/>
    <w:sectPr w:rsidR="00AD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DD7C1" w14:textId="77777777" w:rsidR="00AB3D7B" w:rsidRDefault="00AB3D7B">
      <w:pPr>
        <w:spacing w:after="0" w:line="240" w:lineRule="auto"/>
      </w:pPr>
      <w:r>
        <w:separator/>
      </w:r>
    </w:p>
  </w:endnote>
  <w:endnote w:type="continuationSeparator" w:id="0">
    <w:p w14:paraId="02AA9D04" w14:textId="77777777" w:rsidR="00AB3D7B" w:rsidRDefault="00AB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A998" w14:textId="77777777" w:rsidR="00AB3D7B" w:rsidRDefault="00AB3D7B">
      <w:pPr>
        <w:spacing w:after="0" w:line="240" w:lineRule="auto"/>
      </w:pPr>
      <w:r>
        <w:separator/>
      </w:r>
    </w:p>
  </w:footnote>
  <w:footnote w:type="continuationSeparator" w:id="0">
    <w:p w14:paraId="34B9EE4F" w14:textId="77777777" w:rsidR="00AB3D7B" w:rsidRDefault="00AB3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6BF"/>
    <w:rsid w:val="00183946"/>
    <w:rsid w:val="00342455"/>
    <w:rsid w:val="00AB3D7B"/>
    <w:rsid w:val="00A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AB3C"/>
  <w15:docId w15:val="{2E41164E-9DF3-452E-8058-CC7C1548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Dariusz Kociński</cp:lastModifiedBy>
  <cp:revision>2</cp:revision>
  <dcterms:created xsi:type="dcterms:W3CDTF">2026-01-14T23:05:00Z</dcterms:created>
  <dcterms:modified xsi:type="dcterms:W3CDTF">2026-01-14T23:05:00Z</dcterms:modified>
</cp:coreProperties>
</file>