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237C7" w14:textId="60E63E84" w:rsidR="00B8750E" w:rsidRDefault="001458A3" w:rsidP="003A54E5">
      <w:pPr>
        <w:rPr>
          <w:b/>
          <w:sz w:val="32"/>
          <w:szCs w:val="32"/>
        </w:rPr>
      </w:pPr>
      <w:r w:rsidRPr="003A54E5">
        <w:rPr>
          <w:b/>
          <w:sz w:val="32"/>
          <w:szCs w:val="32"/>
        </w:rPr>
        <w:t xml:space="preserve">Zasady </w:t>
      </w:r>
      <w:r w:rsidR="00E84DA8">
        <w:rPr>
          <w:b/>
          <w:sz w:val="32"/>
          <w:szCs w:val="32"/>
        </w:rPr>
        <w:t xml:space="preserve">rekrutacji pracowników na wyjazdy szkoleniowe </w:t>
      </w:r>
      <w:r w:rsidR="00DF021A">
        <w:rPr>
          <w:b/>
          <w:sz w:val="32"/>
          <w:szCs w:val="32"/>
        </w:rPr>
        <w:t>i</w:t>
      </w:r>
      <w:r w:rsidR="00723E21">
        <w:rPr>
          <w:b/>
          <w:sz w:val="32"/>
          <w:szCs w:val="32"/>
        </w:rPr>
        <w:t> </w:t>
      </w:r>
      <w:r w:rsidR="00DF021A">
        <w:rPr>
          <w:b/>
          <w:sz w:val="32"/>
          <w:szCs w:val="32"/>
        </w:rPr>
        <w:t xml:space="preserve">dydaktyczne </w:t>
      </w:r>
      <w:r w:rsidR="00B262ED">
        <w:rPr>
          <w:b/>
          <w:sz w:val="32"/>
          <w:szCs w:val="32"/>
        </w:rPr>
        <w:t xml:space="preserve">(STT i STA) </w:t>
      </w:r>
      <w:r w:rsidRPr="003A54E5">
        <w:rPr>
          <w:b/>
          <w:sz w:val="32"/>
          <w:szCs w:val="32"/>
        </w:rPr>
        <w:t xml:space="preserve">w ramach </w:t>
      </w:r>
      <w:r w:rsidR="00E84DA8">
        <w:rPr>
          <w:b/>
          <w:sz w:val="32"/>
          <w:szCs w:val="32"/>
        </w:rPr>
        <w:t xml:space="preserve">projektu Erasmus+ KA131 </w:t>
      </w:r>
      <w:r w:rsidR="00E84DA8" w:rsidRPr="00314149">
        <w:rPr>
          <w:b/>
          <w:sz w:val="32"/>
          <w:szCs w:val="32"/>
        </w:rPr>
        <w:t>202</w:t>
      </w:r>
      <w:r w:rsidR="002408BF">
        <w:rPr>
          <w:b/>
          <w:sz w:val="32"/>
          <w:szCs w:val="32"/>
        </w:rPr>
        <w:t>4</w:t>
      </w:r>
      <w:r w:rsidR="00B262ED" w:rsidRPr="00314149">
        <w:rPr>
          <w:b/>
          <w:sz w:val="32"/>
          <w:szCs w:val="32"/>
        </w:rPr>
        <w:t>/202</w:t>
      </w:r>
      <w:r w:rsidR="002408BF">
        <w:rPr>
          <w:b/>
          <w:sz w:val="32"/>
          <w:szCs w:val="32"/>
        </w:rPr>
        <w:t>5</w:t>
      </w:r>
      <w:r w:rsidR="009B7C4E">
        <w:rPr>
          <w:b/>
          <w:sz w:val="32"/>
          <w:szCs w:val="32"/>
        </w:rPr>
        <w:t xml:space="preserve"> – </w:t>
      </w:r>
      <w:r w:rsidR="00955E5D">
        <w:rPr>
          <w:b/>
          <w:sz w:val="32"/>
          <w:szCs w:val="32"/>
        </w:rPr>
        <w:t>IV</w:t>
      </w:r>
      <w:r w:rsidR="002408BF">
        <w:rPr>
          <w:b/>
          <w:sz w:val="32"/>
          <w:szCs w:val="32"/>
        </w:rPr>
        <w:t xml:space="preserve"> nabór</w:t>
      </w:r>
    </w:p>
    <w:p w14:paraId="6F72C1CE" w14:textId="77777777" w:rsidR="003A54E5" w:rsidRDefault="003A54E5" w:rsidP="003A54E5">
      <w:pPr>
        <w:rPr>
          <w:b/>
          <w:sz w:val="32"/>
          <w:szCs w:val="32"/>
        </w:rPr>
      </w:pPr>
    </w:p>
    <w:p w14:paraId="2081E6FC" w14:textId="0FDDA92F" w:rsidR="0012067C" w:rsidRDefault="00E84DA8" w:rsidP="00CC4325">
      <w:pPr>
        <w:pStyle w:val="Akapitzlist"/>
        <w:numPr>
          <w:ilvl w:val="0"/>
          <w:numId w:val="1"/>
        </w:numPr>
        <w:spacing w:after="240"/>
        <w:ind w:left="284" w:hanging="284"/>
        <w:contextualSpacing w:val="0"/>
      </w:pPr>
      <w:r>
        <w:t>Pracownik planujący wyjazd na szkolenie</w:t>
      </w:r>
      <w:r w:rsidR="0052508D">
        <w:t xml:space="preserve"> (STT) lub w celu prowadzenia zajęć</w:t>
      </w:r>
      <w:r>
        <w:t xml:space="preserve"> </w:t>
      </w:r>
      <w:r w:rsidR="0052508D">
        <w:t xml:space="preserve">(STA) </w:t>
      </w:r>
      <w:r>
        <w:t>w ramach Programu Erasmus+ wy</w:t>
      </w:r>
      <w:r w:rsidR="0052508D">
        <w:t>pełnia elektroniczn</w:t>
      </w:r>
      <w:r w:rsidR="00CC4325">
        <w:t>e</w:t>
      </w:r>
      <w:r w:rsidR="0052508D">
        <w:t xml:space="preserve"> </w:t>
      </w:r>
      <w:r w:rsidR="00CC4325">
        <w:t>zgłoszenie</w:t>
      </w:r>
      <w:r w:rsidR="0052508D">
        <w:t xml:space="preserve"> na stronie </w:t>
      </w:r>
      <w:r w:rsidR="00CC4325" w:rsidRPr="00CC4325">
        <w:rPr>
          <w:rStyle w:val="Hipercze"/>
        </w:rPr>
        <w:t>https://forms.pg.edu.pl/01K0P9H0K336YBKG4H4YDW9TWW</w:t>
      </w:r>
    </w:p>
    <w:p w14:paraId="328721CC" w14:textId="3A12ABE9" w:rsidR="00E55652" w:rsidRDefault="007526BC" w:rsidP="00A05F6D">
      <w:pPr>
        <w:pStyle w:val="Akapitzlist"/>
        <w:numPr>
          <w:ilvl w:val="0"/>
          <w:numId w:val="1"/>
        </w:numPr>
        <w:spacing w:after="240"/>
        <w:ind w:left="284" w:hanging="284"/>
        <w:contextualSpacing w:val="0"/>
      </w:pPr>
      <w:r>
        <w:t xml:space="preserve">Decyzja o </w:t>
      </w:r>
      <w:r w:rsidR="00E84DA8">
        <w:t>zakwalifikowaniu na wyjazd</w:t>
      </w:r>
      <w:r>
        <w:t xml:space="preserve"> podjęta zostanie przez komisję rekrutacyjną, w skład której wchodzić będą: </w:t>
      </w:r>
      <w:r w:rsidR="007841D1">
        <w:t>Pełnomocnik Rektora ds. międzynarodowych programów edukacyjnych</w:t>
      </w:r>
      <w:r w:rsidR="00B262ED">
        <w:t xml:space="preserve">, </w:t>
      </w:r>
      <w:r w:rsidR="00453BD2" w:rsidRPr="00723E21">
        <w:t>K</w:t>
      </w:r>
      <w:r w:rsidR="00B262ED" w:rsidRPr="00723E21">
        <w:t xml:space="preserve">ierownik </w:t>
      </w:r>
      <w:r w:rsidR="00723E21">
        <w:t>Działu Spraw Naukowych</w:t>
      </w:r>
      <w:r w:rsidR="007841D1">
        <w:t xml:space="preserve"> oraz Koordynator Uczelniany</w:t>
      </w:r>
      <w:r w:rsidR="00B262ED">
        <w:t xml:space="preserve"> programu</w:t>
      </w:r>
      <w:r w:rsidR="007841D1">
        <w:t xml:space="preserve"> Erasmus+.</w:t>
      </w:r>
      <w:r w:rsidR="00453BD2">
        <w:t xml:space="preserve"> W</w:t>
      </w:r>
      <w:r w:rsidR="00723E21">
        <w:t> </w:t>
      </w:r>
      <w:r w:rsidR="00453BD2">
        <w:t>przypadku nieobecności któregoś z członków komisji, zastępstwo wyznaczy Prorektor ds.</w:t>
      </w:r>
      <w:r w:rsidR="00723E21">
        <w:t> </w:t>
      </w:r>
      <w:r w:rsidR="00453BD2">
        <w:t xml:space="preserve">współpracy.  </w:t>
      </w:r>
    </w:p>
    <w:p w14:paraId="05285732" w14:textId="77777777" w:rsidR="00B262ED" w:rsidRDefault="00B262ED" w:rsidP="00A05F6D">
      <w:pPr>
        <w:pStyle w:val="Akapitzlist"/>
        <w:numPr>
          <w:ilvl w:val="0"/>
          <w:numId w:val="1"/>
        </w:numPr>
        <w:spacing w:after="240"/>
        <w:ind w:left="284" w:hanging="284"/>
        <w:contextualSpacing w:val="0"/>
      </w:pPr>
      <w:r>
        <w:t xml:space="preserve">Zatwierdzającym </w:t>
      </w:r>
      <w:r w:rsidR="0052508D">
        <w:t xml:space="preserve">ostateczną listę osób zakwalifikowanych do </w:t>
      </w:r>
      <w:r>
        <w:t>wyjazd</w:t>
      </w:r>
      <w:r w:rsidR="0052508D">
        <w:t>u</w:t>
      </w:r>
      <w:r>
        <w:t xml:space="preserve"> jest Prorektor ds. współpracy. </w:t>
      </w:r>
    </w:p>
    <w:p w14:paraId="77A5C299" w14:textId="7023447A" w:rsidR="007526BC" w:rsidRDefault="00CC4325" w:rsidP="00A05F6D">
      <w:pPr>
        <w:pStyle w:val="Akapitzlist"/>
        <w:numPr>
          <w:ilvl w:val="0"/>
          <w:numId w:val="1"/>
        </w:numPr>
        <w:spacing w:after="240"/>
        <w:ind w:left="284" w:hanging="284"/>
        <w:contextualSpacing w:val="0"/>
      </w:pPr>
      <w:r>
        <w:t>Nabór zgłoszeń potrwa do 15. sierpnia i obejmie mobilności trwające od 6. września do końca października.</w:t>
      </w:r>
    </w:p>
    <w:p w14:paraId="2D275295" w14:textId="2F50019F" w:rsidR="007526BC" w:rsidRDefault="00EA6EAC" w:rsidP="00A05F6D">
      <w:pPr>
        <w:pStyle w:val="Akapitzlist"/>
        <w:numPr>
          <w:ilvl w:val="0"/>
          <w:numId w:val="1"/>
        </w:numPr>
        <w:spacing w:after="240"/>
        <w:ind w:left="284" w:hanging="284"/>
        <w:contextualSpacing w:val="0"/>
      </w:pPr>
      <w:r>
        <w:t xml:space="preserve">Decyzje komisji zostaną przekazane wnioskującym pracownikom </w:t>
      </w:r>
      <w:r w:rsidR="00CC4325">
        <w:t>drogą mailową</w:t>
      </w:r>
      <w:r w:rsidR="007526BC">
        <w:t>.</w:t>
      </w:r>
    </w:p>
    <w:p w14:paraId="5897E04A" w14:textId="77777777" w:rsidR="00A05F6D" w:rsidRDefault="00783F99" w:rsidP="00942794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</w:pPr>
      <w:r w:rsidRPr="00783F99">
        <w:t>Pracownik wnios</w:t>
      </w:r>
      <w:r>
        <w:t xml:space="preserve">kujący o </w:t>
      </w:r>
      <w:r w:rsidR="00A05F6D">
        <w:t xml:space="preserve">przyznanie grantu na mobilność </w:t>
      </w:r>
      <w:r w:rsidR="008566E2" w:rsidRPr="00783F99">
        <w:t>załącz</w:t>
      </w:r>
      <w:r w:rsidR="00A05F6D">
        <w:t xml:space="preserve">a do </w:t>
      </w:r>
      <w:r w:rsidR="00942794">
        <w:t>wniosku</w:t>
      </w:r>
      <w:r w:rsidR="00A05F6D">
        <w:t>:</w:t>
      </w:r>
    </w:p>
    <w:p w14:paraId="55845FA2" w14:textId="0A16CB19" w:rsidR="008566E2" w:rsidRPr="00555ACE" w:rsidRDefault="008566E2" w:rsidP="00555ACE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</w:pPr>
      <w:r w:rsidRPr="00555ACE">
        <w:t xml:space="preserve"> </w:t>
      </w:r>
      <w:r w:rsidR="00A05F6D" w:rsidRPr="00555ACE">
        <w:t>P</w:t>
      </w:r>
      <w:r w:rsidRPr="00555ACE">
        <w:t xml:space="preserve">rojekt </w:t>
      </w:r>
      <w:r w:rsidR="00C6618F" w:rsidRPr="00555ACE">
        <w:t>dokumentu,</w:t>
      </w:r>
      <w:r w:rsidR="00A05F6D" w:rsidRPr="00555ACE">
        <w:t xml:space="preserve"> odpowiednio</w:t>
      </w:r>
      <w:r w:rsidR="00942794" w:rsidRPr="00555ACE">
        <w:t xml:space="preserve">, </w:t>
      </w:r>
      <w:proofErr w:type="spellStart"/>
      <w:r w:rsidRPr="00555ACE">
        <w:t>Mobility</w:t>
      </w:r>
      <w:proofErr w:type="spellEnd"/>
      <w:r w:rsidRPr="00555ACE">
        <w:t xml:space="preserve"> Agreement</w:t>
      </w:r>
      <w:r w:rsidR="001C1F63" w:rsidRPr="00555ACE">
        <w:t xml:space="preserve"> - Staff </w:t>
      </w:r>
      <w:proofErr w:type="spellStart"/>
      <w:r w:rsidR="001C1F63" w:rsidRPr="00555ACE">
        <w:t>Mobility</w:t>
      </w:r>
      <w:proofErr w:type="spellEnd"/>
      <w:r w:rsidR="001C1F63" w:rsidRPr="00555ACE">
        <w:t xml:space="preserve"> for </w:t>
      </w:r>
      <w:proofErr w:type="spellStart"/>
      <w:r w:rsidR="001C1F63" w:rsidRPr="00555ACE">
        <w:t>Teaching</w:t>
      </w:r>
      <w:proofErr w:type="spellEnd"/>
      <w:r w:rsidR="001C1F63" w:rsidRPr="00555ACE">
        <w:t xml:space="preserve"> lub </w:t>
      </w:r>
      <w:proofErr w:type="spellStart"/>
      <w:r w:rsidR="001C1F63" w:rsidRPr="00555ACE">
        <w:t>Mobility</w:t>
      </w:r>
      <w:proofErr w:type="spellEnd"/>
      <w:r w:rsidR="001C1F63" w:rsidRPr="00555ACE">
        <w:t xml:space="preserve"> Agreement - Staff </w:t>
      </w:r>
      <w:proofErr w:type="spellStart"/>
      <w:r w:rsidR="001C1F63" w:rsidRPr="00555ACE">
        <w:t>Mobility</w:t>
      </w:r>
      <w:proofErr w:type="spellEnd"/>
      <w:r w:rsidR="001C1F63" w:rsidRPr="00555ACE">
        <w:t xml:space="preserve"> for Training</w:t>
      </w:r>
      <w:r w:rsidR="00555ACE" w:rsidRPr="00555ACE">
        <w:t xml:space="preserve"> podpisa</w:t>
      </w:r>
      <w:r w:rsidR="00555ACE">
        <w:t>ny</w:t>
      </w:r>
      <w:r w:rsidR="00555ACE" w:rsidRPr="00555ACE">
        <w:t xml:space="preserve"> przez </w:t>
      </w:r>
      <w:r w:rsidR="00555ACE">
        <w:t>właściwego dziekana (w przypadku NA) lub dyrektora/kierownika danej jednostki (w przypadku pracowników administracji akademickiej)</w:t>
      </w:r>
      <w:r w:rsidR="00555ACE" w:rsidRPr="00555ACE">
        <w:t xml:space="preserve"> i</w:t>
      </w:r>
      <w:r w:rsidR="00723E21">
        <w:t> </w:t>
      </w:r>
      <w:r w:rsidR="00555ACE" w:rsidRPr="00555ACE">
        <w:t xml:space="preserve">koordynatora </w:t>
      </w:r>
      <w:r w:rsidR="00555ACE">
        <w:t xml:space="preserve">wydziałowego programu Erasmus+ (o ile dotyczy), stanowiący potwierdzenie </w:t>
      </w:r>
      <w:r w:rsidRPr="00555ACE">
        <w:t xml:space="preserve"> </w:t>
      </w:r>
      <w:r w:rsidR="00555ACE">
        <w:t xml:space="preserve">zgody na realizację mobilności. </w:t>
      </w:r>
    </w:p>
    <w:p w14:paraId="3A13D35F" w14:textId="489A1643" w:rsidR="00C6618F" w:rsidRDefault="00A05F6D" w:rsidP="00CC4325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</w:pPr>
      <w:r>
        <w:t>P</w:t>
      </w:r>
      <w:r w:rsidR="008566E2">
        <w:t xml:space="preserve">otwierdzenie </w:t>
      </w:r>
      <w:r w:rsidR="00426011">
        <w:t>otrzymania zgody na realizację mobilności od instytucji partnerskiej</w:t>
      </w:r>
      <w:r w:rsidR="00555ACE">
        <w:t xml:space="preserve"> o ile </w:t>
      </w:r>
      <w:proofErr w:type="spellStart"/>
      <w:r w:rsidR="00555ACE">
        <w:t>Mobility</w:t>
      </w:r>
      <w:proofErr w:type="spellEnd"/>
      <w:r w:rsidR="00555ACE">
        <w:t xml:space="preserve"> Agreement nie został jeszcze podpisany przez jednostkę przyjmującą (np. potwierdzenie mailowe)</w:t>
      </w:r>
      <w:r w:rsidR="008566E2">
        <w:t xml:space="preserve">. </w:t>
      </w:r>
    </w:p>
    <w:p w14:paraId="25A0AF91" w14:textId="77777777" w:rsidR="00942794" w:rsidRDefault="00942794" w:rsidP="00942794">
      <w:pPr>
        <w:pStyle w:val="Akapitzlist"/>
        <w:spacing w:after="0"/>
        <w:ind w:left="284"/>
        <w:contextualSpacing w:val="0"/>
      </w:pPr>
    </w:p>
    <w:p w14:paraId="207C0F2A" w14:textId="05064013" w:rsidR="007526BC" w:rsidRDefault="00A05F6D" w:rsidP="00A05F6D">
      <w:pPr>
        <w:pStyle w:val="Akapitzlist"/>
        <w:numPr>
          <w:ilvl w:val="0"/>
          <w:numId w:val="1"/>
        </w:numPr>
        <w:spacing w:after="240"/>
        <w:ind w:left="284" w:hanging="284"/>
      </w:pPr>
      <w:r>
        <w:t>S</w:t>
      </w:r>
      <w:r w:rsidR="00656F4E">
        <w:t xml:space="preserve">zczegółowe wytyczne dotyczące systemu oceniania złożonych </w:t>
      </w:r>
      <w:r w:rsidR="00C6618F">
        <w:t xml:space="preserve">wniosków </w:t>
      </w:r>
      <w:r>
        <w:t>przedstawia załącznik nr</w:t>
      </w:r>
      <w:r w:rsidR="00723E21">
        <w:t> </w:t>
      </w:r>
      <w:r>
        <w:t>2 do niniejszych zasad</w:t>
      </w:r>
      <w:r w:rsidR="00656F4E">
        <w:t>.</w:t>
      </w:r>
      <w:r w:rsidR="00CC4325">
        <w:t xml:space="preserve"> Treść formularza przedstawiona jest w załączniku nr 1 .</w:t>
      </w:r>
      <w:bookmarkStart w:id="0" w:name="_GoBack"/>
      <w:bookmarkEnd w:id="0"/>
    </w:p>
    <w:p w14:paraId="525E8EA8" w14:textId="77777777" w:rsidR="00942794" w:rsidRDefault="00942794" w:rsidP="00942794">
      <w:pPr>
        <w:pStyle w:val="Akapitzlist"/>
        <w:spacing w:after="240"/>
        <w:ind w:left="284"/>
      </w:pPr>
    </w:p>
    <w:p w14:paraId="1093990D" w14:textId="0D0EB894" w:rsidR="007A0565" w:rsidRPr="00C6618F" w:rsidRDefault="007A0565" w:rsidP="00C6618F">
      <w:pPr>
        <w:pStyle w:val="Akapitzlist"/>
        <w:numPr>
          <w:ilvl w:val="0"/>
          <w:numId w:val="1"/>
        </w:numPr>
        <w:spacing w:after="240"/>
        <w:ind w:left="284" w:hanging="284"/>
        <w:contextualSpacing w:val="0"/>
      </w:pPr>
      <w:r w:rsidRPr="00C6618F">
        <w:t xml:space="preserve">Poza specyficznymi zasadami określonymi w </w:t>
      </w:r>
      <w:r w:rsidR="00A05F6D" w:rsidRPr="00C6618F">
        <w:t>tym</w:t>
      </w:r>
      <w:r w:rsidRPr="00C6618F">
        <w:t xml:space="preserve"> dokumencie</w:t>
      </w:r>
      <w:r w:rsidR="00A05F6D" w:rsidRPr="00C6618F">
        <w:t xml:space="preserve"> dla niniejszego naboru,</w:t>
      </w:r>
      <w:r w:rsidRPr="00C6618F">
        <w:t xml:space="preserve"> pozostałe wytyczne dotyczące realizacji mobilności </w:t>
      </w:r>
      <w:r w:rsidR="00A05F6D" w:rsidRPr="00C6618F">
        <w:t xml:space="preserve">opisane w </w:t>
      </w:r>
      <w:r w:rsidR="00C6618F" w:rsidRPr="00C6618F">
        <w:t>Zarządzeniu Rektora Politechniki Gdańskiej nr</w:t>
      </w:r>
      <w:r w:rsidR="00723E21">
        <w:t> </w:t>
      </w:r>
      <w:r w:rsidR="00C6618F" w:rsidRPr="00C6618F">
        <w:t>53/2024 z 11 grudnia 2024 r</w:t>
      </w:r>
      <w:r w:rsidR="00723E21">
        <w:t>.</w:t>
      </w:r>
      <w:r w:rsidR="00C6618F" w:rsidRPr="00C6618F">
        <w:t xml:space="preserve"> </w:t>
      </w:r>
      <w:r w:rsidR="00C6618F">
        <w:t>oraz w Zasadach podziału grantu przyznanego Politechnice Gdańskiej na rok akademicki 202</w:t>
      </w:r>
      <w:r w:rsidR="007F06E9">
        <w:t>4</w:t>
      </w:r>
      <w:r w:rsidR="00C6618F">
        <w:t>/202</w:t>
      </w:r>
      <w:r w:rsidR="007F06E9">
        <w:t>5</w:t>
      </w:r>
      <w:r w:rsidR="00C6618F">
        <w:t xml:space="preserve"> w ramach KA131  </w:t>
      </w:r>
      <w:r w:rsidRPr="00C6618F">
        <w:t xml:space="preserve">pozostają bez zmian. </w:t>
      </w:r>
    </w:p>
    <w:p w14:paraId="09634F48" w14:textId="77777777" w:rsidR="00E77963" w:rsidRDefault="00E77963"/>
    <w:p w14:paraId="41E5428A" w14:textId="77777777" w:rsidR="00EA56C2" w:rsidRDefault="00EA56C2"/>
    <w:p w14:paraId="1336899E" w14:textId="77777777" w:rsidR="00EA56C2" w:rsidRDefault="00EA56C2"/>
    <w:p w14:paraId="2E4A31F0" w14:textId="77777777" w:rsidR="004E3D74" w:rsidRDefault="004E3D74"/>
    <w:p w14:paraId="6F6A9F39" w14:textId="77777777" w:rsidR="004E3D74" w:rsidRDefault="004E3D74"/>
    <w:p w14:paraId="686B4225" w14:textId="77777777" w:rsidR="00EA56C2" w:rsidRDefault="00EA56C2"/>
    <w:p w14:paraId="75D569C4" w14:textId="03C7E17E" w:rsidR="00E77963" w:rsidRPr="004E3D74" w:rsidRDefault="00E77963" w:rsidP="00E77963">
      <w:pPr>
        <w:spacing w:after="240"/>
        <w:ind w:left="66"/>
      </w:pPr>
      <w:r w:rsidRPr="004E3D74">
        <w:t xml:space="preserve">Zał. 1 </w:t>
      </w:r>
      <w:r w:rsidR="00E37B1C" w:rsidRPr="004E3D74">
        <w:t>Wzór wniosku</w:t>
      </w:r>
      <w:r w:rsidR="004E3D74" w:rsidRPr="004E3D74">
        <w:t xml:space="preserve"> na wyjazdy szkoleniowe i dydaktyczne (STT i STA) w ramach projektu Erasmus+ KA131 202</w:t>
      </w:r>
      <w:r w:rsidR="00647606">
        <w:t>4</w:t>
      </w:r>
      <w:r w:rsidR="004E3D74" w:rsidRPr="004E3D74">
        <w:t>/202</w:t>
      </w:r>
      <w:r w:rsidR="00647606">
        <w:t>5</w:t>
      </w:r>
      <w:r w:rsidR="0047468A">
        <w:t xml:space="preserve"> (nabór potrwa do</w:t>
      </w:r>
      <w:r w:rsidR="0047468A" w:rsidRPr="0047468A">
        <w:rPr>
          <w:b/>
          <w:u w:val="single"/>
        </w:rPr>
        <w:t xml:space="preserve"> </w:t>
      </w:r>
      <w:r w:rsidR="00955E5D">
        <w:rPr>
          <w:b/>
          <w:u w:val="single"/>
        </w:rPr>
        <w:t>15.08.</w:t>
      </w:r>
      <w:r w:rsidR="0047468A" w:rsidRPr="0047468A">
        <w:rPr>
          <w:b/>
          <w:u w:val="single"/>
        </w:rPr>
        <w:t>2025</w:t>
      </w:r>
      <w:r w:rsidR="0047468A">
        <w:t xml:space="preserve"> r.; wnioski złożone w terminie późniejszym nie zostaną rozpatrzone)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70"/>
        <w:gridCol w:w="442"/>
        <w:gridCol w:w="1185"/>
        <w:gridCol w:w="143"/>
        <w:gridCol w:w="885"/>
        <w:gridCol w:w="885"/>
        <w:gridCol w:w="922"/>
        <w:gridCol w:w="848"/>
        <w:gridCol w:w="1771"/>
      </w:tblGrid>
      <w:tr w:rsidR="00E77963" w14:paraId="0BE1F423" w14:textId="77777777" w:rsidTr="00B47FC8">
        <w:trPr>
          <w:trHeight w:val="961"/>
        </w:trPr>
        <w:tc>
          <w:tcPr>
            <w:tcW w:w="4425" w:type="dxa"/>
            <w:gridSpan w:val="5"/>
            <w:vAlign w:val="center"/>
          </w:tcPr>
          <w:p w14:paraId="17478CBA" w14:textId="77777777" w:rsidR="00E77963" w:rsidRPr="004E3D74" w:rsidRDefault="00E77963" w:rsidP="0048230F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Imię i nazwisko:</w:t>
            </w:r>
          </w:p>
        </w:tc>
        <w:tc>
          <w:tcPr>
            <w:tcW w:w="4426" w:type="dxa"/>
            <w:gridSpan w:val="4"/>
            <w:vAlign w:val="center"/>
          </w:tcPr>
          <w:p w14:paraId="2EEE6D40" w14:textId="77777777" w:rsidR="00E77963" w:rsidRPr="004E3D74" w:rsidRDefault="00E77963" w:rsidP="00B47F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7963" w14:paraId="48169AA3" w14:textId="77777777" w:rsidTr="00B47FC8">
        <w:trPr>
          <w:trHeight w:val="961"/>
        </w:trPr>
        <w:tc>
          <w:tcPr>
            <w:tcW w:w="4425" w:type="dxa"/>
            <w:gridSpan w:val="5"/>
            <w:vAlign w:val="center"/>
          </w:tcPr>
          <w:p w14:paraId="765FABEB" w14:textId="77777777" w:rsidR="00E77963" w:rsidRPr="004E3D74" w:rsidRDefault="00E77963" w:rsidP="0048230F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Wydział/Jednostka:</w:t>
            </w:r>
          </w:p>
        </w:tc>
        <w:tc>
          <w:tcPr>
            <w:tcW w:w="4426" w:type="dxa"/>
            <w:gridSpan w:val="4"/>
            <w:vAlign w:val="center"/>
          </w:tcPr>
          <w:p w14:paraId="4F5341F8" w14:textId="77777777" w:rsidR="00E77963" w:rsidRPr="004E3D74" w:rsidRDefault="00E77963" w:rsidP="00B47F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7963" w14:paraId="329F9CB6" w14:textId="77777777" w:rsidTr="00B47FC8">
        <w:trPr>
          <w:trHeight w:val="961"/>
        </w:trPr>
        <w:tc>
          <w:tcPr>
            <w:tcW w:w="8851" w:type="dxa"/>
            <w:gridSpan w:val="9"/>
            <w:vAlign w:val="center"/>
          </w:tcPr>
          <w:p w14:paraId="26374D5D" w14:textId="77777777" w:rsidR="00E77963" w:rsidRPr="004E3D74" w:rsidRDefault="00E77963" w:rsidP="0048230F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 xml:space="preserve">Czy </w:t>
            </w:r>
            <w:r w:rsidR="0078614C" w:rsidRPr="004E3D74">
              <w:rPr>
                <w:rFonts w:asciiTheme="minorHAnsi" w:hAnsiTheme="minorHAnsi" w:cstheme="minorHAnsi"/>
              </w:rPr>
              <w:t xml:space="preserve">w latach 2021/22-2024/25 </w:t>
            </w:r>
            <w:r w:rsidRPr="004E3D74">
              <w:rPr>
                <w:rFonts w:asciiTheme="minorHAnsi" w:hAnsiTheme="minorHAnsi" w:cstheme="minorHAnsi"/>
              </w:rPr>
              <w:t xml:space="preserve">uczestniczył już Pan/Pani w wyjazdach w ramach projektów </w:t>
            </w:r>
            <w:proofErr w:type="spellStart"/>
            <w:r w:rsidRPr="004E3D74">
              <w:rPr>
                <w:rFonts w:asciiTheme="minorHAnsi" w:hAnsiTheme="minorHAnsi" w:cstheme="minorHAnsi"/>
              </w:rPr>
              <w:t>mobilnościowych</w:t>
            </w:r>
            <w:proofErr w:type="spellEnd"/>
            <w:r w:rsidRPr="004E3D74">
              <w:rPr>
                <w:rFonts w:asciiTheme="minorHAnsi" w:hAnsiTheme="minorHAnsi" w:cstheme="minorHAnsi"/>
              </w:rPr>
              <w:t xml:space="preserve"> Programu Erasmus+ (KA103, KA107, KA131, KA171)?</w:t>
            </w:r>
          </w:p>
        </w:tc>
      </w:tr>
      <w:tr w:rsidR="00E77963" w14:paraId="41AB3BB7" w14:textId="77777777" w:rsidTr="0078614C">
        <w:trPr>
          <w:trHeight w:val="659"/>
        </w:trPr>
        <w:tc>
          <w:tcPr>
            <w:tcW w:w="1770" w:type="dxa"/>
            <w:vAlign w:val="center"/>
          </w:tcPr>
          <w:p w14:paraId="304BC73D" w14:textId="77777777" w:rsidR="00E77963" w:rsidRPr="004E3D74" w:rsidRDefault="00E77963" w:rsidP="00B47FC8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sym w:font="Symbol" w:char="F092"/>
            </w:r>
            <w:r w:rsidRPr="004E3D74">
              <w:rPr>
                <w:rFonts w:asciiTheme="minorHAnsi" w:hAnsiTheme="minorHAnsi" w:cstheme="minorHAnsi"/>
              </w:rPr>
              <w:t xml:space="preserve"> nie</w:t>
            </w:r>
          </w:p>
        </w:tc>
        <w:tc>
          <w:tcPr>
            <w:tcW w:w="1770" w:type="dxa"/>
            <w:gridSpan w:val="3"/>
            <w:vAlign w:val="center"/>
          </w:tcPr>
          <w:p w14:paraId="66272FD2" w14:textId="77777777" w:rsidR="00E77963" w:rsidRPr="004E3D74" w:rsidRDefault="00E77963" w:rsidP="00B47FC8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sym w:font="Symbol" w:char="F092"/>
            </w:r>
            <w:r w:rsidRPr="004E3D74">
              <w:rPr>
                <w:rFonts w:asciiTheme="minorHAnsi" w:hAnsiTheme="minorHAnsi" w:cstheme="minorHAnsi"/>
              </w:rPr>
              <w:t xml:space="preserve"> 1 raz</w:t>
            </w:r>
          </w:p>
        </w:tc>
        <w:tc>
          <w:tcPr>
            <w:tcW w:w="1770" w:type="dxa"/>
            <w:gridSpan w:val="2"/>
            <w:vAlign w:val="center"/>
          </w:tcPr>
          <w:p w14:paraId="08628221" w14:textId="77777777" w:rsidR="00E77963" w:rsidRPr="004E3D74" w:rsidRDefault="00E77963" w:rsidP="00B47FC8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sym w:font="Symbol" w:char="F092"/>
            </w:r>
            <w:r w:rsidRPr="004E3D74">
              <w:rPr>
                <w:rFonts w:asciiTheme="minorHAnsi" w:hAnsiTheme="minorHAnsi" w:cstheme="minorHAnsi"/>
              </w:rPr>
              <w:t xml:space="preserve"> 2</w:t>
            </w:r>
            <w:r w:rsidR="0078614C" w:rsidRPr="004E3D74">
              <w:rPr>
                <w:rFonts w:asciiTheme="minorHAnsi" w:hAnsiTheme="minorHAnsi" w:cstheme="minorHAnsi"/>
              </w:rPr>
              <w:t xml:space="preserve">-3 </w:t>
            </w:r>
            <w:r w:rsidRPr="004E3D74">
              <w:rPr>
                <w:rFonts w:asciiTheme="minorHAnsi" w:hAnsiTheme="minorHAnsi" w:cstheme="minorHAnsi"/>
              </w:rPr>
              <w:t>razy</w:t>
            </w:r>
          </w:p>
        </w:tc>
        <w:tc>
          <w:tcPr>
            <w:tcW w:w="1770" w:type="dxa"/>
            <w:gridSpan w:val="2"/>
            <w:vAlign w:val="center"/>
          </w:tcPr>
          <w:p w14:paraId="4626E29C" w14:textId="77777777" w:rsidR="00E77963" w:rsidRPr="004E3D74" w:rsidRDefault="00E77963" w:rsidP="00B47F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3D74">
              <w:rPr>
                <w:rFonts w:asciiTheme="minorHAnsi" w:hAnsiTheme="minorHAnsi" w:cstheme="minorHAnsi"/>
                <w:sz w:val="22"/>
                <w:szCs w:val="22"/>
              </w:rPr>
              <w:sym w:font="Symbol" w:char="F092"/>
            </w:r>
            <w:r w:rsidRPr="004E3D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614C" w:rsidRPr="004E3D74">
              <w:rPr>
                <w:rFonts w:asciiTheme="minorHAnsi" w:hAnsiTheme="minorHAnsi" w:cstheme="minorHAnsi"/>
                <w:sz w:val="22"/>
                <w:szCs w:val="22"/>
              </w:rPr>
              <w:t>4-5</w:t>
            </w:r>
            <w:r w:rsidRPr="004E3D74">
              <w:rPr>
                <w:rFonts w:asciiTheme="minorHAnsi" w:hAnsiTheme="minorHAnsi" w:cstheme="minorHAnsi"/>
                <w:sz w:val="22"/>
                <w:szCs w:val="22"/>
              </w:rPr>
              <w:t xml:space="preserve"> razy</w:t>
            </w:r>
          </w:p>
        </w:tc>
        <w:tc>
          <w:tcPr>
            <w:tcW w:w="1771" w:type="dxa"/>
            <w:vAlign w:val="center"/>
          </w:tcPr>
          <w:p w14:paraId="5CD06478" w14:textId="77777777" w:rsidR="00E77963" w:rsidRPr="004E3D74" w:rsidRDefault="00E77963" w:rsidP="00B47F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3D74">
              <w:rPr>
                <w:rFonts w:asciiTheme="minorHAnsi" w:hAnsiTheme="minorHAnsi" w:cstheme="minorHAnsi"/>
                <w:sz w:val="22"/>
                <w:szCs w:val="22"/>
              </w:rPr>
              <w:sym w:font="Symbol" w:char="F092"/>
            </w:r>
            <w:r w:rsidRPr="004E3D74">
              <w:rPr>
                <w:rFonts w:asciiTheme="minorHAnsi" w:hAnsiTheme="minorHAnsi" w:cstheme="minorHAnsi"/>
                <w:sz w:val="22"/>
                <w:szCs w:val="22"/>
              </w:rPr>
              <w:t xml:space="preserve"> ponad </w:t>
            </w:r>
            <w:r w:rsidR="0078614C" w:rsidRPr="004E3D7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E3D74">
              <w:rPr>
                <w:rFonts w:asciiTheme="minorHAnsi" w:hAnsiTheme="minorHAnsi" w:cstheme="minorHAnsi"/>
                <w:sz w:val="22"/>
                <w:szCs w:val="22"/>
              </w:rPr>
              <w:t xml:space="preserve"> razy</w:t>
            </w:r>
          </w:p>
        </w:tc>
      </w:tr>
      <w:tr w:rsidR="0078614C" w14:paraId="352899F0" w14:textId="77777777" w:rsidTr="001152BE">
        <w:trPr>
          <w:trHeight w:val="659"/>
        </w:trPr>
        <w:tc>
          <w:tcPr>
            <w:tcW w:w="8851" w:type="dxa"/>
            <w:gridSpan w:val="9"/>
            <w:vAlign w:val="center"/>
          </w:tcPr>
          <w:p w14:paraId="611EB970" w14:textId="77777777" w:rsidR="004243E1" w:rsidRPr="004E3D74" w:rsidRDefault="0078614C" w:rsidP="0078614C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 xml:space="preserve">Rodzaje mobilności </w:t>
            </w:r>
            <w:r w:rsidR="004243E1" w:rsidRPr="004E3D74">
              <w:rPr>
                <w:rFonts w:asciiTheme="minorHAnsi" w:hAnsiTheme="minorHAnsi" w:cstheme="minorHAnsi"/>
              </w:rPr>
              <w:t>zrealizowanych w latach 2021/22-2024/25</w:t>
            </w:r>
            <w:r w:rsidR="00DF021A" w:rsidRPr="004E3D74">
              <w:rPr>
                <w:rFonts w:asciiTheme="minorHAnsi" w:hAnsiTheme="minorHAnsi" w:cstheme="minorHAnsi"/>
              </w:rPr>
              <w:t xml:space="preserve"> dla każdej mobilności oddzielnie (jeśli dotyczy)</w:t>
            </w:r>
            <w:r w:rsidR="004243E1" w:rsidRPr="004E3D74">
              <w:rPr>
                <w:rFonts w:asciiTheme="minorHAnsi" w:hAnsiTheme="minorHAnsi" w:cstheme="minorHAnsi"/>
              </w:rPr>
              <w:t>:</w:t>
            </w:r>
          </w:p>
          <w:p w14:paraId="72BCF558" w14:textId="77777777" w:rsidR="004243E1" w:rsidRPr="004E3D74" w:rsidRDefault="004243E1" w:rsidP="004243E1">
            <w:pPr>
              <w:pStyle w:val="Akapitzlist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-</w:t>
            </w:r>
            <w:r w:rsidR="0078614C" w:rsidRPr="004E3D74">
              <w:rPr>
                <w:rFonts w:asciiTheme="minorHAnsi" w:hAnsiTheme="minorHAnsi" w:cstheme="minorHAnsi"/>
              </w:rPr>
              <w:t xml:space="preserve"> typ (STT, STA), </w:t>
            </w:r>
          </w:p>
          <w:p w14:paraId="561D343E" w14:textId="77777777" w:rsidR="004243E1" w:rsidRPr="004E3D74" w:rsidRDefault="004243E1" w:rsidP="004243E1">
            <w:pPr>
              <w:pStyle w:val="Akapitzlist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 xml:space="preserve">- </w:t>
            </w:r>
            <w:r w:rsidR="0078614C" w:rsidRPr="004E3D74">
              <w:rPr>
                <w:rFonts w:asciiTheme="minorHAnsi" w:hAnsiTheme="minorHAnsi" w:cstheme="minorHAnsi"/>
              </w:rPr>
              <w:t>miejsce</w:t>
            </w:r>
            <w:r w:rsidRPr="004E3D74">
              <w:rPr>
                <w:rFonts w:asciiTheme="minorHAnsi" w:hAnsiTheme="minorHAnsi" w:cstheme="minorHAnsi"/>
              </w:rPr>
              <w:t xml:space="preserve"> (jaka uczelnia/organizacja)</w:t>
            </w:r>
            <w:r w:rsidR="0078614C" w:rsidRPr="004E3D74">
              <w:rPr>
                <w:rFonts w:asciiTheme="minorHAnsi" w:hAnsiTheme="minorHAnsi" w:cstheme="minorHAnsi"/>
              </w:rPr>
              <w:t>,</w:t>
            </w:r>
          </w:p>
          <w:p w14:paraId="396A115B" w14:textId="77777777" w:rsidR="0078614C" w:rsidRPr="004E3D74" w:rsidRDefault="004243E1" w:rsidP="004243E1">
            <w:pPr>
              <w:pStyle w:val="Akapitzlist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-</w:t>
            </w:r>
            <w:r w:rsidR="0078614C" w:rsidRPr="004E3D74">
              <w:rPr>
                <w:rFonts w:asciiTheme="minorHAnsi" w:hAnsiTheme="minorHAnsi" w:cstheme="minorHAnsi"/>
              </w:rPr>
              <w:t xml:space="preserve"> </w:t>
            </w:r>
            <w:r w:rsidR="00DF021A" w:rsidRPr="004E3D74">
              <w:rPr>
                <w:rFonts w:asciiTheme="minorHAnsi" w:hAnsiTheme="minorHAnsi" w:cstheme="minorHAnsi"/>
              </w:rPr>
              <w:t xml:space="preserve">w przypadku </w:t>
            </w:r>
            <w:r w:rsidR="0078614C" w:rsidRPr="004E3D74">
              <w:rPr>
                <w:rFonts w:asciiTheme="minorHAnsi" w:hAnsiTheme="minorHAnsi" w:cstheme="minorHAnsi"/>
              </w:rPr>
              <w:t>mobilności</w:t>
            </w:r>
            <w:r w:rsidR="00DF021A" w:rsidRPr="004E3D74">
              <w:rPr>
                <w:rFonts w:asciiTheme="minorHAnsi" w:hAnsiTheme="minorHAnsi" w:cstheme="minorHAnsi"/>
              </w:rPr>
              <w:t xml:space="preserve"> STT należy wskazać jej cel</w:t>
            </w:r>
            <w:r w:rsidR="0078614C" w:rsidRPr="004E3D74">
              <w:rPr>
                <w:rFonts w:asciiTheme="minorHAnsi" w:hAnsiTheme="minorHAnsi" w:cstheme="minorHAnsi"/>
              </w:rPr>
              <w:t xml:space="preserve"> </w:t>
            </w:r>
            <w:r w:rsidR="00DF021A" w:rsidRPr="004E3D74">
              <w:rPr>
                <w:rFonts w:asciiTheme="minorHAnsi" w:hAnsiTheme="minorHAnsi" w:cstheme="minorHAnsi"/>
              </w:rPr>
              <w:t xml:space="preserve">wraz z krótkim opisem </w:t>
            </w:r>
            <w:r w:rsidR="0078614C" w:rsidRPr="004E3D74">
              <w:rPr>
                <w:rFonts w:asciiTheme="minorHAnsi" w:hAnsiTheme="minorHAnsi" w:cstheme="minorHAnsi"/>
              </w:rPr>
              <w:t>(</w:t>
            </w:r>
            <w:proofErr w:type="spellStart"/>
            <w:r w:rsidR="0078614C" w:rsidRPr="004E3D74">
              <w:rPr>
                <w:rFonts w:asciiTheme="minorHAnsi" w:hAnsiTheme="minorHAnsi" w:cstheme="minorHAnsi"/>
              </w:rPr>
              <w:t>staff</w:t>
            </w:r>
            <w:proofErr w:type="spellEnd"/>
            <w:r w:rsidR="0078614C" w:rsidRPr="004E3D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8614C" w:rsidRPr="004E3D74">
              <w:rPr>
                <w:rFonts w:asciiTheme="minorHAnsi" w:hAnsiTheme="minorHAnsi" w:cstheme="minorHAnsi"/>
              </w:rPr>
              <w:t>wee</w:t>
            </w:r>
            <w:r w:rsidR="00DF021A" w:rsidRPr="004E3D74">
              <w:rPr>
                <w:rFonts w:asciiTheme="minorHAnsi" w:hAnsiTheme="minorHAnsi" w:cstheme="minorHAnsi"/>
              </w:rPr>
              <w:t>k</w:t>
            </w:r>
            <w:proofErr w:type="spellEnd"/>
            <w:r w:rsidR="00DF021A" w:rsidRPr="004E3D74">
              <w:rPr>
                <w:rFonts w:asciiTheme="minorHAnsi" w:hAnsiTheme="minorHAnsi" w:cstheme="minorHAnsi"/>
              </w:rPr>
              <w:t xml:space="preserve">, </w:t>
            </w:r>
            <w:r w:rsidR="0078614C" w:rsidRPr="004E3D74">
              <w:rPr>
                <w:rFonts w:asciiTheme="minorHAnsi" w:hAnsiTheme="minorHAnsi" w:cstheme="minorHAnsi"/>
              </w:rPr>
              <w:t>kurs językowy wraz z</w:t>
            </w:r>
            <w:r w:rsidRPr="004E3D74">
              <w:rPr>
                <w:rFonts w:asciiTheme="minorHAnsi" w:hAnsiTheme="minorHAnsi" w:cstheme="minorHAnsi"/>
              </w:rPr>
              <w:t>e</w:t>
            </w:r>
            <w:r w:rsidR="0078614C" w:rsidRPr="004E3D74">
              <w:rPr>
                <w:rFonts w:asciiTheme="minorHAnsi" w:hAnsiTheme="minorHAnsi" w:cstheme="minorHAnsi"/>
              </w:rPr>
              <w:t xml:space="preserve"> wskazaniem jaki</w:t>
            </w:r>
            <w:r w:rsidRPr="004E3D74">
              <w:rPr>
                <w:rFonts w:asciiTheme="minorHAnsi" w:hAnsiTheme="minorHAnsi" w:cstheme="minorHAnsi"/>
              </w:rPr>
              <w:t>ego języka i na jakim poziomie, itp.</w:t>
            </w:r>
            <w:r w:rsidR="0078614C" w:rsidRPr="004E3D74">
              <w:rPr>
                <w:rFonts w:asciiTheme="minorHAnsi" w:hAnsiTheme="minorHAnsi" w:cstheme="minorHAnsi"/>
              </w:rPr>
              <w:t>)</w:t>
            </w:r>
            <w:r w:rsidRPr="004E3D74">
              <w:rPr>
                <w:rFonts w:asciiTheme="minorHAnsi" w:hAnsiTheme="minorHAnsi" w:cstheme="minorHAnsi"/>
              </w:rPr>
              <w:t xml:space="preserve">, </w:t>
            </w:r>
          </w:p>
        </w:tc>
      </w:tr>
      <w:tr w:rsidR="0078614C" w14:paraId="1834A5C0" w14:textId="77777777" w:rsidTr="001152BE">
        <w:trPr>
          <w:trHeight w:val="659"/>
        </w:trPr>
        <w:tc>
          <w:tcPr>
            <w:tcW w:w="8851" w:type="dxa"/>
            <w:gridSpan w:val="9"/>
            <w:vAlign w:val="center"/>
          </w:tcPr>
          <w:p w14:paraId="71A669C5" w14:textId="77777777" w:rsidR="0078614C" w:rsidRPr="004E3D74" w:rsidRDefault="0078614C" w:rsidP="00B47FC8">
            <w:pPr>
              <w:rPr>
                <w:rFonts w:asciiTheme="minorHAnsi" w:hAnsiTheme="minorHAnsi" w:cstheme="minorHAnsi"/>
              </w:rPr>
            </w:pPr>
          </w:p>
        </w:tc>
      </w:tr>
      <w:tr w:rsidR="00E77963" w14:paraId="1ECF5BE1" w14:textId="77777777" w:rsidTr="00B47FC8">
        <w:trPr>
          <w:trHeight w:val="765"/>
        </w:trPr>
        <w:tc>
          <w:tcPr>
            <w:tcW w:w="8851" w:type="dxa"/>
            <w:gridSpan w:val="9"/>
            <w:vAlign w:val="center"/>
          </w:tcPr>
          <w:p w14:paraId="36C781E7" w14:textId="77777777" w:rsidR="00E77963" w:rsidRPr="004E3D74" w:rsidRDefault="0078614C" w:rsidP="0078614C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 xml:space="preserve">Uzasadnienie wyboru </w:t>
            </w:r>
            <w:r w:rsidR="004243E1" w:rsidRPr="004E3D74">
              <w:rPr>
                <w:rFonts w:asciiTheme="minorHAnsi" w:hAnsiTheme="minorHAnsi" w:cstheme="minorHAnsi"/>
              </w:rPr>
              <w:t xml:space="preserve">planowanej </w:t>
            </w:r>
            <w:r w:rsidRPr="004E3D74">
              <w:rPr>
                <w:rFonts w:asciiTheme="minorHAnsi" w:hAnsiTheme="minorHAnsi" w:cstheme="minorHAnsi"/>
              </w:rPr>
              <w:t>mobilności w kontekście jej powiązania ze stanowiskiem pracy i wpływu na wykonywane obowiązki</w:t>
            </w:r>
            <w:r w:rsidR="004243E1" w:rsidRPr="004E3D74">
              <w:rPr>
                <w:rFonts w:asciiTheme="minorHAnsi" w:hAnsiTheme="minorHAnsi" w:cstheme="minorHAnsi"/>
              </w:rPr>
              <w:t xml:space="preserve"> (podniesienie kwalifikacji)</w:t>
            </w:r>
          </w:p>
        </w:tc>
      </w:tr>
      <w:tr w:rsidR="00E77963" w14:paraId="51A27B22" w14:textId="77777777" w:rsidTr="0048230F">
        <w:trPr>
          <w:trHeight w:val="692"/>
        </w:trPr>
        <w:tc>
          <w:tcPr>
            <w:tcW w:w="3397" w:type="dxa"/>
            <w:gridSpan w:val="3"/>
            <w:vAlign w:val="center"/>
          </w:tcPr>
          <w:p w14:paraId="14047BDE" w14:textId="77777777" w:rsidR="00E77963" w:rsidRPr="004E3D74" w:rsidRDefault="00E77963" w:rsidP="00B47FC8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sym w:font="Symbol" w:char="F092"/>
            </w:r>
            <w:r w:rsidR="004243E1" w:rsidRPr="004E3D74">
              <w:rPr>
                <w:rFonts w:asciiTheme="minorHAnsi" w:hAnsiTheme="minorHAnsi" w:cstheme="minorHAnsi"/>
              </w:rPr>
              <w:t xml:space="preserve"> mobilność związana</w:t>
            </w:r>
            <w:r w:rsidRPr="004E3D74">
              <w:rPr>
                <w:rFonts w:asciiTheme="minorHAnsi" w:hAnsiTheme="minorHAnsi" w:cstheme="minorHAnsi"/>
              </w:rPr>
              <w:t xml:space="preserve"> bezpośrednio</w:t>
            </w:r>
            <w:r w:rsidR="006F6732" w:rsidRPr="004E3D74">
              <w:rPr>
                <w:rFonts w:asciiTheme="minorHAnsi" w:hAnsiTheme="minorHAnsi" w:cstheme="minorHAnsi"/>
              </w:rPr>
              <w:t xml:space="preserve"> z charakterem wykonywanej pracy</w:t>
            </w:r>
          </w:p>
        </w:tc>
        <w:tc>
          <w:tcPr>
            <w:tcW w:w="2835" w:type="dxa"/>
            <w:gridSpan w:val="4"/>
            <w:vAlign w:val="center"/>
          </w:tcPr>
          <w:p w14:paraId="0B109ED0" w14:textId="77777777" w:rsidR="00E77963" w:rsidRPr="004E3D74" w:rsidRDefault="00E77963" w:rsidP="00B47FC8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sym w:font="Symbol" w:char="F092"/>
            </w:r>
            <w:r w:rsidRPr="004E3D74">
              <w:rPr>
                <w:rFonts w:asciiTheme="minorHAnsi" w:hAnsiTheme="minorHAnsi" w:cstheme="minorHAnsi"/>
              </w:rPr>
              <w:t xml:space="preserve"> </w:t>
            </w:r>
            <w:r w:rsidR="006F6732" w:rsidRPr="004E3D74">
              <w:rPr>
                <w:rFonts w:asciiTheme="minorHAnsi" w:hAnsiTheme="minorHAnsi" w:cstheme="minorHAnsi"/>
              </w:rPr>
              <w:t>mobilność związana pośrednio z charakterem wykonywanej pracy</w:t>
            </w:r>
          </w:p>
        </w:tc>
        <w:tc>
          <w:tcPr>
            <w:tcW w:w="2619" w:type="dxa"/>
            <w:gridSpan w:val="2"/>
            <w:vAlign w:val="center"/>
          </w:tcPr>
          <w:p w14:paraId="17A936A8" w14:textId="77777777" w:rsidR="00E77963" w:rsidRPr="004E3D74" w:rsidRDefault="00E77963" w:rsidP="00B47F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3D74">
              <w:rPr>
                <w:rFonts w:asciiTheme="minorHAnsi" w:hAnsiTheme="minorHAnsi" w:cstheme="minorHAnsi"/>
                <w:sz w:val="22"/>
                <w:szCs w:val="22"/>
              </w:rPr>
              <w:sym w:font="Symbol" w:char="F092"/>
            </w:r>
            <w:r w:rsidRPr="004E3D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6732" w:rsidRPr="004E3D74">
              <w:rPr>
                <w:rFonts w:asciiTheme="minorHAnsi" w:hAnsiTheme="minorHAnsi" w:cstheme="minorHAnsi"/>
                <w:sz w:val="22"/>
                <w:szCs w:val="22"/>
              </w:rPr>
              <w:t>mobilność niezwiązana z charakterem wykonywanej pracy</w:t>
            </w:r>
          </w:p>
        </w:tc>
      </w:tr>
      <w:tr w:rsidR="00E77963" w14:paraId="706D3DDD" w14:textId="77777777" w:rsidTr="00B47FC8">
        <w:trPr>
          <w:trHeight w:val="445"/>
        </w:trPr>
        <w:tc>
          <w:tcPr>
            <w:tcW w:w="8851" w:type="dxa"/>
            <w:gridSpan w:val="9"/>
            <w:vAlign w:val="center"/>
          </w:tcPr>
          <w:p w14:paraId="615AB8B7" w14:textId="56B5FA76" w:rsidR="00E77963" w:rsidRPr="004E3D74" w:rsidRDefault="004243E1" w:rsidP="006021AA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Uzasadnienie</w:t>
            </w:r>
            <w:r w:rsidR="006021AA">
              <w:rPr>
                <w:rFonts w:asciiTheme="minorHAnsi" w:hAnsiTheme="minorHAnsi" w:cstheme="minorHAnsi"/>
              </w:rPr>
              <w:t xml:space="preserve"> (wraz z linkiem do szkolenia, instytucji przyjmującej, etc.)</w:t>
            </w:r>
            <w:r w:rsidRPr="004E3D74">
              <w:rPr>
                <w:rFonts w:asciiTheme="minorHAnsi" w:hAnsiTheme="minorHAnsi" w:cstheme="minorHAnsi"/>
              </w:rPr>
              <w:t>:</w:t>
            </w:r>
          </w:p>
        </w:tc>
      </w:tr>
      <w:tr w:rsidR="00E77963" w14:paraId="3DDE094D" w14:textId="77777777" w:rsidTr="00B47FC8">
        <w:trPr>
          <w:trHeight w:val="480"/>
        </w:trPr>
        <w:tc>
          <w:tcPr>
            <w:tcW w:w="8851" w:type="dxa"/>
            <w:gridSpan w:val="9"/>
            <w:vAlign w:val="center"/>
          </w:tcPr>
          <w:p w14:paraId="29EB2B04" w14:textId="2FB1AB3B" w:rsidR="00E77963" w:rsidRPr="004E3D74" w:rsidRDefault="00E77963" w:rsidP="00723E21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 xml:space="preserve">Czy </w:t>
            </w:r>
            <w:r w:rsidR="004243E1" w:rsidRPr="004E3D74">
              <w:rPr>
                <w:rFonts w:asciiTheme="minorHAnsi" w:hAnsiTheme="minorHAnsi" w:cstheme="minorHAnsi"/>
              </w:rPr>
              <w:t xml:space="preserve">wyjazd związany jest z realizacją współpracy </w:t>
            </w:r>
            <w:r w:rsidR="00723E21">
              <w:rPr>
                <w:rFonts w:asciiTheme="minorHAnsi" w:hAnsiTheme="minorHAnsi" w:cstheme="minorHAnsi"/>
              </w:rPr>
              <w:t>w ramach</w:t>
            </w:r>
            <w:r w:rsidR="00786C00" w:rsidRPr="004E3D74">
              <w:rPr>
                <w:rFonts w:asciiTheme="minorHAnsi" w:hAnsiTheme="minorHAnsi" w:cstheme="minorHAnsi"/>
              </w:rPr>
              <w:t xml:space="preserve"> ENHANCE lub umowy </w:t>
            </w:r>
            <w:r w:rsidR="004243E1" w:rsidRPr="004E3D74">
              <w:rPr>
                <w:rFonts w:asciiTheme="minorHAnsi" w:hAnsiTheme="minorHAnsi" w:cstheme="minorHAnsi"/>
              </w:rPr>
              <w:t xml:space="preserve">zawartej z </w:t>
            </w:r>
            <w:r w:rsidR="00786C00" w:rsidRPr="004E3D74">
              <w:rPr>
                <w:rFonts w:asciiTheme="minorHAnsi" w:hAnsiTheme="minorHAnsi" w:cstheme="minorHAnsi"/>
              </w:rPr>
              <w:t xml:space="preserve">inną </w:t>
            </w:r>
            <w:r w:rsidR="004243E1" w:rsidRPr="004E3D74">
              <w:rPr>
                <w:rFonts w:asciiTheme="minorHAnsi" w:hAnsiTheme="minorHAnsi" w:cstheme="minorHAnsi"/>
              </w:rPr>
              <w:t>jednostką przyjmującą</w:t>
            </w:r>
            <w:r w:rsidR="00723E21">
              <w:rPr>
                <w:rFonts w:asciiTheme="minorHAnsi" w:hAnsiTheme="minorHAnsi" w:cstheme="minorHAnsi"/>
              </w:rPr>
              <w:t xml:space="preserve"> (innej niż umowa międzyinstytucjonalna programu Erasmus+)</w:t>
            </w:r>
            <w:r w:rsidR="004243E1" w:rsidRPr="004E3D74">
              <w:rPr>
                <w:rFonts w:asciiTheme="minorHAnsi" w:hAnsiTheme="minorHAnsi" w:cstheme="minorHAnsi"/>
              </w:rPr>
              <w:t>?</w:t>
            </w:r>
            <w:r w:rsidRPr="004E3D7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86C00" w14:paraId="577876A6" w14:textId="77777777" w:rsidTr="00503527">
        <w:trPr>
          <w:trHeight w:val="533"/>
        </w:trPr>
        <w:tc>
          <w:tcPr>
            <w:tcW w:w="2212" w:type="dxa"/>
            <w:gridSpan w:val="2"/>
            <w:vAlign w:val="center"/>
          </w:tcPr>
          <w:p w14:paraId="0A17A871" w14:textId="77777777" w:rsidR="00786C00" w:rsidRPr="004E3D74" w:rsidRDefault="00786C00" w:rsidP="00B47FC8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sym w:font="Symbol" w:char="F092"/>
            </w:r>
            <w:r w:rsidRPr="004E3D74">
              <w:rPr>
                <w:rFonts w:asciiTheme="minorHAnsi" w:hAnsiTheme="minorHAnsi" w:cstheme="minorHAnsi"/>
              </w:rPr>
              <w:t xml:space="preserve"> z ENHANCE</w:t>
            </w:r>
          </w:p>
        </w:tc>
        <w:tc>
          <w:tcPr>
            <w:tcW w:w="2213" w:type="dxa"/>
            <w:gridSpan w:val="3"/>
            <w:vAlign w:val="center"/>
          </w:tcPr>
          <w:p w14:paraId="48A5A5E1" w14:textId="77777777" w:rsidR="00786C00" w:rsidRPr="004E3D74" w:rsidRDefault="00786C00" w:rsidP="00B47FC8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sym w:font="Symbol" w:char="F092"/>
            </w:r>
            <w:r w:rsidRPr="004E3D74">
              <w:rPr>
                <w:rFonts w:asciiTheme="minorHAnsi" w:hAnsiTheme="minorHAnsi" w:cstheme="minorHAnsi"/>
              </w:rPr>
              <w:t xml:space="preserve"> z inną jednostką</w:t>
            </w:r>
          </w:p>
        </w:tc>
        <w:tc>
          <w:tcPr>
            <w:tcW w:w="4426" w:type="dxa"/>
            <w:gridSpan w:val="4"/>
            <w:vAlign w:val="center"/>
          </w:tcPr>
          <w:p w14:paraId="15D996BC" w14:textId="77777777" w:rsidR="00786C00" w:rsidRPr="004E3D74" w:rsidRDefault="00786C00" w:rsidP="00B47F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3D74">
              <w:rPr>
                <w:rFonts w:asciiTheme="minorHAnsi" w:hAnsiTheme="minorHAnsi" w:cstheme="minorHAnsi"/>
                <w:sz w:val="22"/>
                <w:szCs w:val="22"/>
              </w:rPr>
              <w:sym w:font="Symbol" w:char="F092"/>
            </w:r>
            <w:r w:rsidRPr="004E3D74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E77963" w14:paraId="389CAF09" w14:textId="77777777" w:rsidTr="00B47FC8">
        <w:trPr>
          <w:trHeight w:val="961"/>
        </w:trPr>
        <w:tc>
          <w:tcPr>
            <w:tcW w:w="8851" w:type="dxa"/>
            <w:gridSpan w:val="9"/>
            <w:vAlign w:val="center"/>
          </w:tcPr>
          <w:p w14:paraId="436C9BAA" w14:textId="77777777" w:rsidR="00E77963" w:rsidRPr="004E3D74" w:rsidRDefault="004243E1" w:rsidP="0078614C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 xml:space="preserve">W przypadku udzielenia odpowiedzi twierdzącej należy wskazać </w:t>
            </w:r>
            <w:r w:rsidR="00DF021A" w:rsidRPr="004E3D74">
              <w:rPr>
                <w:rFonts w:asciiTheme="minorHAnsi" w:hAnsiTheme="minorHAnsi" w:cstheme="minorHAnsi"/>
              </w:rPr>
              <w:t>rodzaj</w:t>
            </w:r>
            <w:r w:rsidRPr="004E3D74">
              <w:rPr>
                <w:rFonts w:asciiTheme="minorHAnsi" w:hAnsiTheme="minorHAnsi" w:cstheme="minorHAnsi"/>
              </w:rPr>
              <w:t xml:space="preserve"> współprac</w:t>
            </w:r>
            <w:r w:rsidR="00DF021A" w:rsidRPr="004E3D74">
              <w:rPr>
                <w:rFonts w:asciiTheme="minorHAnsi" w:hAnsiTheme="minorHAnsi" w:cstheme="minorHAnsi"/>
              </w:rPr>
              <w:t>y</w:t>
            </w:r>
            <w:r w:rsidRPr="004E3D74">
              <w:rPr>
                <w:rFonts w:asciiTheme="minorHAnsi" w:hAnsiTheme="minorHAnsi" w:cstheme="minorHAnsi"/>
              </w:rPr>
              <w:t xml:space="preserve"> (</w:t>
            </w:r>
            <w:r w:rsidR="00DF021A" w:rsidRPr="004E3D74">
              <w:rPr>
                <w:rFonts w:asciiTheme="minorHAnsi" w:hAnsiTheme="minorHAnsi" w:cstheme="minorHAnsi"/>
              </w:rPr>
              <w:t>projekt/</w:t>
            </w:r>
            <w:r w:rsidRPr="004E3D74">
              <w:rPr>
                <w:rFonts w:asciiTheme="minorHAnsi" w:hAnsiTheme="minorHAnsi" w:cstheme="minorHAnsi"/>
              </w:rPr>
              <w:t xml:space="preserve">umowa edukacyjna, np. na realizację wspólnych </w:t>
            </w:r>
            <w:r w:rsidR="00DF021A" w:rsidRPr="004E3D74">
              <w:rPr>
                <w:rFonts w:asciiTheme="minorHAnsi" w:hAnsiTheme="minorHAnsi" w:cstheme="minorHAnsi"/>
              </w:rPr>
              <w:t>wydarzeń czy studiów, itp.)</w:t>
            </w:r>
          </w:p>
        </w:tc>
      </w:tr>
      <w:tr w:rsidR="00DF021A" w14:paraId="3BAAD5DA" w14:textId="77777777" w:rsidTr="0090057E">
        <w:trPr>
          <w:trHeight w:val="507"/>
        </w:trPr>
        <w:tc>
          <w:tcPr>
            <w:tcW w:w="8851" w:type="dxa"/>
            <w:gridSpan w:val="9"/>
            <w:vAlign w:val="center"/>
          </w:tcPr>
          <w:p w14:paraId="6DF3C3C9" w14:textId="77777777" w:rsidR="00DF021A" w:rsidRPr="004E3D74" w:rsidRDefault="00DF021A" w:rsidP="00B47FC8">
            <w:pPr>
              <w:rPr>
                <w:rFonts w:asciiTheme="minorHAnsi" w:hAnsiTheme="minorHAnsi" w:cstheme="minorHAnsi"/>
              </w:rPr>
            </w:pPr>
          </w:p>
        </w:tc>
      </w:tr>
      <w:tr w:rsidR="00E77963" w14:paraId="218F23BC" w14:textId="77777777" w:rsidTr="00B47FC8">
        <w:trPr>
          <w:trHeight w:val="480"/>
        </w:trPr>
        <w:tc>
          <w:tcPr>
            <w:tcW w:w="8851" w:type="dxa"/>
            <w:gridSpan w:val="9"/>
            <w:vAlign w:val="center"/>
          </w:tcPr>
          <w:p w14:paraId="23DAF253" w14:textId="77777777" w:rsidR="00E77963" w:rsidRPr="004E3D74" w:rsidRDefault="00DF021A" w:rsidP="0078614C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Czy przyjmował</w:t>
            </w:r>
            <w:r w:rsidR="00D3591B" w:rsidRPr="004E3D74">
              <w:rPr>
                <w:rFonts w:asciiTheme="minorHAnsi" w:hAnsiTheme="minorHAnsi" w:cstheme="minorHAnsi"/>
              </w:rPr>
              <w:t>/</w:t>
            </w:r>
            <w:r w:rsidRPr="004E3D74">
              <w:rPr>
                <w:rFonts w:asciiTheme="minorHAnsi" w:hAnsiTheme="minorHAnsi" w:cstheme="minorHAnsi"/>
              </w:rPr>
              <w:t>a Pan/Pan</w:t>
            </w:r>
            <w:r w:rsidR="00D3591B" w:rsidRPr="004E3D74">
              <w:rPr>
                <w:rFonts w:asciiTheme="minorHAnsi" w:hAnsiTheme="minorHAnsi" w:cstheme="minorHAnsi"/>
              </w:rPr>
              <w:t>i</w:t>
            </w:r>
            <w:r w:rsidRPr="004E3D74">
              <w:rPr>
                <w:rFonts w:asciiTheme="minorHAnsi" w:hAnsiTheme="minorHAnsi" w:cstheme="minorHAnsi"/>
              </w:rPr>
              <w:t xml:space="preserve"> gości w ramach programu Erasmus+ (w celach szkoleniowych lub edukacyjnych)</w:t>
            </w:r>
            <w:r w:rsidR="00D3591B" w:rsidRPr="004E3D74">
              <w:rPr>
                <w:rFonts w:asciiTheme="minorHAnsi" w:hAnsiTheme="minorHAnsi" w:cstheme="minorHAnsi"/>
              </w:rPr>
              <w:t xml:space="preserve"> lub współorganizował/a Pan/Pani intensywne kursy</w:t>
            </w:r>
            <w:r w:rsidR="00C2430B" w:rsidRPr="004E3D74">
              <w:rPr>
                <w:rFonts w:asciiTheme="minorHAnsi" w:hAnsiTheme="minorHAnsi" w:cstheme="minorHAnsi"/>
              </w:rPr>
              <w:t xml:space="preserve"> (np. szkoły letnie), </w:t>
            </w:r>
            <w:proofErr w:type="spellStart"/>
            <w:r w:rsidR="00C2430B" w:rsidRPr="004E3D74">
              <w:rPr>
                <w:rFonts w:asciiTheme="minorHAnsi" w:hAnsiTheme="minorHAnsi" w:cstheme="minorHAnsi"/>
              </w:rPr>
              <w:t>staff</w:t>
            </w:r>
            <w:proofErr w:type="spellEnd"/>
            <w:r w:rsidR="00C2430B" w:rsidRPr="004E3D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2430B" w:rsidRPr="004E3D74">
              <w:rPr>
                <w:rFonts w:asciiTheme="minorHAnsi" w:hAnsiTheme="minorHAnsi" w:cstheme="minorHAnsi"/>
              </w:rPr>
              <w:t>week</w:t>
            </w:r>
            <w:proofErr w:type="spellEnd"/>
            <w:r w:rsidR="00D75702" w:rsidRPr="004E3D74">
              <w:rPr>
                <w:rFonts w:asciiTheme="minorHAnsi" w:hAnsiTheme="minorHAnsi" w:cstheme="minorHAnsi"/>
              </w:rPr>
              <w:t xml:space="preserve"> lub inne wydarzenia</w:t>
            </w:r>
            <w:r w:rsidR="00D3591B" w:rsidRPr="004E3D74">
              <w:rPr>
                <w:rFonts w:asciiTheme="minorHAnsi" w:hAnsiTheme="minorHAnsi" w:cstheme="minorHAnsi"/>
              </w:rPr>
              <w:t xml:space="preserve"> w ramach programu Erasmus+ </w:t>
            </w:r>
            <w:r w:rsidR="00D75702" w:rsidRPr="004E3D74">
              <w:rPr>
                <w:rFonts w:asciiTheme="minorHAnsi" w:hAnsiTheme="minorHAnsi" w:cstheme="minorHAnsi"/>
              </w:rPr>
              <w:t>albo</w:t>
            </w:r>
            <w:r w:rsidR="00D3591B" w:rsidRPr="004E3D74">
              <w:rPr>
                <w:rFonts w:asciiTheme="minorHAnsi" w:hAnsiTheme="minorHAnsi" w:cstheme="minorHAnsi"/>
              </w:rPr>
              <w:t xml:space="preserve"> innych projektów/programów</w:t>
            </w:r>
            <w:r w:rsidR="00E77963" w:rsidRPr="004E3D74">
              <w:rPr>
                <w:rFonts w:asciiTheme="minorHAnsi" w:hAnsiTheme="minorHAnsi" w:cstheme="minorHAnsi"/>
              </w:rPr>
              <w:t>:</w:t>
            </w:r>
          </w:p>
        </w:tc>
      </w:tr>
      <w:tr w:rsidR="00DF021A" w14:paraId="5541B38F" w14:textId="77777777" w:rsidTr="00BF2D6A">
        <w:trPr>
          <w:trHeight w:val="480"/>
        </w:trPr>
        <w:tc>
          <w:tcPr>
            <w:tcW w:w="4425" w:type="dxa"/>
            <w:gridSpan w:val="5"/>
            <w:vAlign w:val="center"/>
          </w:tcPr>
          <w:p w14:paraId="0B5AA503" w14:textId="77777777" w:rsidR="00DF021A" w:rsidRPr="004E3D74" w:rsidRDefault="00DF021A" w:rsidP="00DF021A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sym w:font="Symbol" w:char="F092"/>
            </w:r>
            <w:r w:rsidRPr="004E3D74">
              <w:rPr>
                <w:rFonts w:asciiTheme="minorHAnsi" w:hAnsiTheme="minorHAnsi" w:cstheme="minorHAnsi"/>
              </w:rPr>
              <w:t xml:space="preserve"> tak</w:t>
            </w:r>
            <w:r w:rsidR="00D75702" w:rsidRPr="004E3D74">
              <w:rPr>
                <w:rFonts w:asciiTheme="minorHAnsi" w:hAnsiTheme="minorHAnsi" w:cstheme="minorHAnsi"/>
              </w:rPr>
              <w:t xml:space="preserve"> (jakie)</w:t>
            </w:r>
            <w:r w:rsidRPr="004E3D74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4426" w:type="dxa"/>
            <w:gridSpan w:val="4"/>
            <w:vAlign w:val="center"/>
          </w:tcPr>
          <w:p w14:paraId="2F792308" w14:textId="77777777" w:rsidR="00DF021A" w:rsidRPr="004E3D74" w:rsidRDefault="00DF021A" w:rsidP="00DF02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3D74">
              <w:rPr>
                <w:rFonts w:asciiTheme="minorHAnsi" w:hAnsiTheme="minorHAnsi" w:cstheme="minorHAnsi"/>
                <w:sz w:val="22"/>
                <w:szCs w:val="22"/>
              </w:rPr>
              <w:sym w:font="Symbol" w:char="F092"/>
            </w:r>
            <w:r w:rsidRPr="004E3D74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</w:tbl>
    <w:p w14:paraId="549263FE" w14:textId="77777777" w:rsidR="00EA6EAC" w:rsidRDefault="00EA6EAC" w:rsidP="00284BB1">
      <w:pPr>
        <w:spacing w:after="240"/>
        <w:rPr>
          <w:b/>
          <w:sz w:val="32"/>
          <w:szCs w:val="32"/>
        </w:rPr>
      </w:pPr>
    </w:p>
    <w:p w14:paraId="0F12E875" w14:textId="77777777" w:rsidR="00555ACE" w:rsidRDefault="00555ACE" w:rsidP="00284BB1">
      <w:pPr>
        <w:spacing w:after="240"/>
        <w:rPr>
          <w:b/>
          <w:sz w:val="32"/>
          <w:szCs w:val="32"/>
        </w:rPr>
      </w:pPr>
    </w:p>
    <w:p w14:paraId="636C9A88" w14:textId="77777777" w:rsidR="00555ACE" w:rsidRDefault="00555ACE" w:rsidP="00284BB1">
      <w:pPr>
        <w:spacing w:after="240"/>
        <w:rPr>
          <w:b/>
          <w:sz w:val="32"/>
          <w:szCs w:val="32"/>
        </w:rPr>
      </w:pPr>
    </w:p>
    <w:p w14:paraId="58713EED" w14:textId="77777777" w:rsidR="00E77963" w:rsidRPr="004E3D74" w:rsidRDefault="0048230F" w:rsidP="00284BB1">
      <w:pPr>
        <w:spacing w:after="240"/>
        <w:rPr>
          <w:rFonts w:cstheme="minorHAnsi"/>
          <w:b/>
        </w:rPr>
      </w:pPr>
      <w:r w:rsidRPr="004E3D74">
        <w:rPr>
          <w:rFonts w:cstheme="minorHAnsi"/>
          <w:b/>
        </w:rPr>
        <w:t xml:space="preserve">Zał. 2 Wytyczne do oceny </w:t>
      </w:r>
      <w:r w:rsidR="004E3D74" w:rsidRPr="004E3D74">
        <w:rPr>
          <w:rFonts w:cstheme="minorHAnsi"/>
          <w:b/>
        </w:rPr>
        <w:t>wniosku</w:t>
      </w:r>
      <w:r w:rsidR="00D75702" w:rsidRPr="004E3D74">
        <w:rPr>
          <w:rFonts w:cstheme="minorHAnsi"/>
          <w:b/>
        </w:rPr>
        <w:t xml:space="preserve"> (maks. 1</w:t>
      </w:r>
      <w:r w:rsidR="00811B74">
        <w:rPr>
          <w:rFonts w:cstheme="minorHAnsi"/>
          <w:b/>
        </w:rPr>
        <w:t>00</w:t>
      </w:r>
      <w:r w:rsidR="00D75702" w:rsidRPr="004E3D74">
        <w:rPr>
          <w:rFonts w:cstheme="minorHAnsi"/>
          <w:b/>
        </w:rPr>
        <w:t xml:space="preserve"> pkt)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3"/>
        <w:gridCol w:w="1858"/>
        <w:gridCol w:w="1797"/>
        <w:gridCol w:w="1798"/>
        <w:gridCol w:w="1806"/>
      </w:tblGrid>
      <w:tr w:rsidR="002746F0" w:rsidRPr="004E3D74" w14:paraId="7B033488" w14:textId="77777777" w:rsidTr="00C87083">
        <w:tc>
          <w:tcPr>
            <w:tcW w:w="9062" w:type="dxa"/>
            <w:gridSpan w:val="5"/>
          </w:tcPr>
          <w:p w14:paraId="0B87FD0B" w14:textId="77777777" w:rsidR="002746F0" w:rsidRPr="004E3D74" w:rsidRDefault="002746F0" w:rsidP="00DC6AF8">
            <w:pPr>
              <w:spacing w:after="240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Punktacja dla kryterium oceny opisanego w punkcie 3</w:t>
            </w:r>
          </w:p>
        </w:tc>
      </w:tr>
      <w:tr w:rsidR="008B3643" w:rsidRPr="004E3D74" w14:paraId="5CF03955" w14:textId="77777777" w:rsidTr="00FB105E">
        <w:tc>
          <w:tcPr>
            <w:tcW w:w="1803" w:type="dxa"/>
          </w:tcPr>
          <w:p w14:paraId="450345AF" w14:textId="77777777" w:rsidR="008B3643" w:rsidRPr="004E3D74" w:rsidRDefault="008B3643" w:rsidP="00DC6AF8">
            <w:pPr>
              <w:spacing w:after="240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Nie</w:t>
            </w:r>
            <w:r w:rsidR="00D75702" w:rsidRPr="004E3D74">
              <w:rPr>
                <w:rFonts w:asciiTheme="minorHAnsi" w:hAnsiTheme="minorHAnsi" w:cstheme="minorHAnsi"/>
              </w:rPr>
              <w:t>:</w:t>
            </w:r>
            <w:r w:rsidRPr="004E3D74">
              <w:rPr>
                <w:rFonts w:asciiTheme="minorHAnsi" w:hAnsiTheme="minorHAnsi" w:cstheme="minorHAnsi"/>
              </w:rPr>
              <w:t xml:space="preserve"> 20 pkt</w:t>
            </w:r>
          </w:p>
        </w:tc>
        <w:tc>
          <w:tcPr>
            <w:tcW w:w="1858" w:type="dxa"/>
          </w:tcPr>
          <w:p w14:paraId="29952337" w14:textId="77777777" w:rsidR="008B3643" w:rsidRPr="004E3D74" w:rsidRDefault="008B3643" w:rsidP="00DC6AF8">
            <w:pPr>
              <w:spacing w:after="240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1 raz: 15 pkt</w:t>
            </w:r>
          </w:p>
        </w:tc>
        <w:tc>
          <w:tcPr>
            <w:tcW w:w="1797" w:type="dxa"/>
          </w:tcPr>
          <w:p w14:paraId="5974CA3F" w14:textId="77777777" w:rsidR="008B3643" w:rsidRPr="004E3D74" w:rsidRDefault="008B3643" w:rsidP="00DC6AF8">
            <w:pPr>
              <w:spacing w:after="240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2-3 razy: 10 pkt</w:t>
            </w:r>
          </w:p>
        </w:tc>
        <w:tc>
          <w:tcPr>
            <w:tcW w:w="1798" w:type="dxa"/>
          </w:tcPr>
          <w:p w14:paraId="707FC7D9" w14:textId="77777777" w:rsidR="008B3643" w:rsidRPr="004E3D74" w:rsidRDefault="008B3643" w:rsidP="00DC6AF8">
            <w:pPr>
              <w:spacing w:after="240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4-5 razy: 5 pkt</w:t>
            </w:r>
          </w:p>
        </w:tc>
        <w:tc>
          <w:tcPr>
            <w:tcW w:w="1806" w:type="dxa"/>
          </w:tcPr>
          <w:p w14:paraId="7122BE6C" w14:textId="77777777" w:rsidR="008B3643" w:rsidRPr="004E3D74" w:rsidRDefault="008B3643" w:rsidP="00DC6AF8">
            <w:pPr>
              <w:spacing w:after="240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Ponad 5 razy: 0 pkt</w:t>
            </w:r>
          </w:p>
        </w:tc>
      </w:tr>
      <w:tr w:rsidR="002746F0" w:rsidRPr="004E3D74" w14:paraId="1AC29400" w14:textId="77777777" w:rsidTr="00074BAD">
        <w:tc>
          <w:tcPr>
            <w:tcW w:w="9062" w:type="dxa"/>
            <w:gridSpan w:val="5"/>
          </w:tcPr>
          <w:p w14:paraId="06D454B7" w14:textId="77777777" w:rsidR="002746F0" w:rsidRPr="004E3D74" w:rsidRDefault="002746F0" w:rsidP="00DC6AF8">
            <w:pPr>
              <w:spacing w:after="240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Punktacja dla kryterium oceny opisanego w punkcie 5. Jeśli wcześniejsze mobilności pokrywają się tematycznie z planowaną mobilnością, liczba punktów zostanie stosownie obniżona.</w:t>
            </w:r>
          </w:p>
        </w:tc>
      </w:tr>
      <w:tr w:rsidR="002746F0" w:rsidRPr="004E3D74" w14:paraId="36808B1F" w14:textId="77777777" w:rsidTr="00FB105E">
        <w:tc>
          <w:tcPr>
            <w:tcW w:w="3661" w:type="dxa"/>
            <w:gridSpan w:val="2"/>
          </w:tcPr>
          <w:p w14:paraId="35B47B39" w14:textId="77777777" w:rsidR="002746F0" w:rsidRPr="004E3D74" w:rsidRDefault="002746F0" w:rsidP="002746F0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Bezpośrednio: 2</w:t>
            </w:r>
            <w:r w:rsidR="00B92FA5">
              <w:rPr>
                <w:rFonts w:asciiTheme="minorHAnsi" w:hAnsiTheme="minorHAnsi" w:cstheme="minorHAnsi"/>
              </w:rPr>
              <w:t>5</w:t>
            </w:r>
            <w:r w:rsidRPr="004E3D74">
              <w:rPr>
                <w:rFonts w:asciiTheme="minorHAnsi" w:hAnsiTheme="minorHAnsi" w:cstheme="minorHAnsi"/>
              </w:rPr>
              <w:t xml:space="preserve"> - </w:t>
            </w:r>
            <w:r w:rsidR="00B92FA5">
              <w:rPr>
                <w:rFonts w:asciiTheme="minorHAnsi" w:hAnsiTheme="minorHAnsi" w:cstheme="minorHAnsi"/>
              </w:rPr>
              <w:t>5</w:t>
            </w:r>
            <w:r w:rsidRPr="004E3D74">
              <w:rPr>
                <w:rFonts w:asciiTheme="minorHAnsi" w:hAnsiTheme="minorHAnsi" w:cstheme="minorHAnsi"/>
              </w:rPr>
              <w:t>0 pkt</w:t>
            </w:r>
          </w:p>
        </w:tc>
        <w:tc>
          <w:tcPr>
            <w:tcW w:w="3595" w:type="dxa"/>
            <w:gridSpan w:val="2"/>
          </w:tcPr>
          <w:p w14:paraId="67E80E86" w14:textId="77777777" w:rsidR="002746F0" w:rsidRPr="004E3D74" w:rsidRDefault="002746F0" w:rsidP="002746F0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Pośrednio: 0 - 2</w:t>
            </w:r>
            <w:r w:rsidR="00B92FA5">
              <w:rPr>
                <w:rFonts w:asciiTheme="minorHAnsi" w:hAnsiTheme="minorHAnsi" w:cstheme="minorHAnsi"/>
              </w:rPr>
              <w:t>5</w:t>
            </w:r>
            <w:r w:rsidRPr="004E3D74">
              <w:rPr>
                <w:rFonts w:asciiTheme="minorHAnsi" w:hAnsiTheme="minorHAnsi" w:cstheme="minorHAnsi"/>
              </w:rPr>
              <w:t xml:space="preserve"> pkt</w:t>
            </w:r>
          </w:p>
        </w:tc>
        <w:tc>
          <w:tcPr>
            <w:tcW w:w="1806" w:type="dxa"/>
          </w:tcPr>
          <w:p w14:paraId="4C821C32" w14:textId="77777777" w:rsidR="002746F0" w:rsidRPr="004E3D74" w:rsidRDefault="002746F0" w:rsidP="00DC6AF8">
            <w:pPr>
              <w:spacing w:after="240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Niezwiązana: 0 pkt</w:t>
            </w:r>
          </w:p>
        </w:tc>
      </w:tr>
      <w:tr w:rsidR="002746F0" w:rsidRPr="004E3D74" w14:paraId="70113A45" w14:textId="77777777" w:rsidTr="00DF7679">
        <w:tc>
          <w:tcPr>
            <w:tcW w:w="9062" w:type="dxa"/>
            <w:gridSpan w:val="5"/>
          </w:tcPr>
          <w:p w14:paraId="7C65FFBF" w14:textId="77777777" w:rsidR="002746F0" w:rsidRPr="004E3D74" w:rsidRDefault="002746F0" w:rsidP="00DC6AF8">
            <w:pPr>
              <w:spacing w:after="240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Punktacja dla kryterium oceny opisanego w punkcie 6</w:t>
            </w:r>
          </w:p>
        </w:tc>
      </w:tr>
      <w:tr w:rsidR="00FB105E" w:rsidRPr="004E3D74" w14:paraId="651F74E8" w14:textId="77777777" w:rsidTr="00FB105E">
        <w:tc>
          <w:tcPr>
            <w:tcW w:w="3661" w:type="dxa"/>
            <w:gridSpan w:val="2"/>
          </w:tcPr>
          <w:p w14:paraId="62AC66A4" w14:textId="513A6BCA" w:rsidR="00FB105E" w:rsidRPr="004E3D74" w:rsidRDefault="00FB105E" w:rsidP="002746F0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 xml:space="preserve">ENHANCE: </w:t>
            </w:r>
            <w:r>
              <w:rPr>
                <w:rFonts w:asciiTheme="minorHAnsi" w:hAnsiTheme="minorHAnsi" w:cstheme="minorHAnsi"/>
              </w:rPr>
              <w:t>2</w:t>
            </w:r>
            <w:r w:rsidRPr="004E3D74">
              <w:rPr>
                <w:rFonts w:asciiTheme="minorHAnsi" w:hAnsiTheme="minorHAnsi" w:cstheme="minorHAnsi"/>
              </w:rPr>
              <w:t>0 pkt</w:t>
            </w:r>
          </w:p>
        </w:tc>
        <w:tc>
          <w:tcPr>
            <w:tcW w:w="3595" w:type="dxa"/>
            <w:gridSpan w:val="2"/>
          </w:tcPr>
          <w:p w14:paraId="6A23E661" w14:textId="5089AD01" w:rsidR="00FB105E" w:rsidRPr="004E3D74" w:rsidRDefault="00FB105E" w:rsidP="00DC6AF8">
            <w:pPr>
              <w:spacing w:after="240"/>
              <w:rPr>
                <w:rFonts w:cstheme="minorHAnsi"/>
              </w:rPr>
            </w:pPr>
            <w:r w:rsidRPr="004E3D74">
              <w:rPr>
                <w:rFonts w:asciiTheme="minorHAnsi" w:hAnsiTheme="minorHAnsi" w:cstheme="minorHAnsi"/>
              </w:rPr>
              <w:t xml:space="preserve">Umowa/współpraca z inną jednostką przyjmującą: </w:t>
            </w:r>
            <w:r>
              <w:rPr>
                <w:rFonts w:asciiTheme="minorHAnsi" w:hAnsiTheme="minorHAnsi" w:cstheme="minorHAnsi"/>
              </w:rPr>
              <w:t>15</w:t>
            </w:r>
            <w:r w:rsidRPr="004E3D74">
              <w:rPr>
                <w:rFonts w:asciiTheme="minorHAnsi" w:hAnsiTheme="minorHAnsi" w:cstheme="minorHAnsi"/>
              </w:rPr>
              <w:t xml:space="preserve"> pkt</w:t>
            </w:r>
          </w:p>
        </w:tc>
        <w:tc>
          <w:tcPr>
            <w:tcW w:w="1806" w:type="dxa"/>
          </w:tcPr>
          <w:p w14:paraId="0AEA99EB" w14:textId="1298A6BD" w:rsidR="00FB105E" w:rsidRPr="004E3D74" w:rsidRDefault="00FB105E" w:rsidP="00DC6AF8">
            <w:pPr>
              <w:spacing w:after="240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Nie: 0 pkt</w:t>
            </w:r>
          </w:p>
        </w:tc>
      </w:tr>
      <w:tr w:rsidR="002746F0" w:rsidRPr="004E3D74" w14:paraId="38B1BF37" w14:textId="77777777" w:rsidTr="0074030E">
        <w:tc>
          <w:tcPr>
            <w:tcW w:w="9062" w:type="dxa"/>
            <w:gridSpan w:val="5"/>
          </w:tcPr>
          <w:p w14:paraId="02D4CC64" w14:textId="77777777" w:rsidR="002746F0" w:rsidRPr="004E3D74" w:rsidRDefault="002746F0" w:rsidP="00DC6AF8">
            <w:pPr>
              <w:spacing w:after="240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Punktacja dla kryterium oceny opisanego w punkcie 8</w:t>
            </w:r>
          </w:p>
        </w:tc>
      </w:tr>
      <w:tr w:rsidR="002746F0" w:rsidRPr="004E3D74" w14:paraId="081F3A53" w14:textId="77777777" w:rsidTr="00FB105E">
        <w:tc>
          <w:tcPr>
            <w:tcW w:w="3661" w:type="dxa"/>
            <w:gridSpan w:val="2"/>
          </w:tcPr>
          <w:p w14:paraId="1601853D" w14:textId="227FA046" w:rsidR="00D75702" w:rsidRPr="004E3D74" w:rsidRDefault="00D75702" w:rsidP="00D75702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 xml:space="preserve">tak: </w:t>
            </w:r>
            <w:r w:rsidR="006021AA">
              <w:rPr>
                <w:rFonts w:asciiTheme="minorHAnsi" w:hAnsiTheme="minorHAnsi" w:cstheme="minorHAnsi"/>
              </w:rPr>
              <w:t xml:space="preserve">0 - </w:t>
            </w:r>
            <w:r w:rsidRPr="004E3D74">
              <w:rPr>
                <w:rFonts w:asciiTheme="minorHAnsi" w:hAnsiTheme="minorHAnsi" w:cstheme="minorHAnsi"/>
              </w:rPr>
              <w:t>10 pkt</w:t>
            </w:r>
          </w:p>
          <w:p w14:paraId="536140FD" w14:textId="77777777" w:rsidR="002746F0" w:rsidRPr="004E3D74" w:rsidRDefault="002746F0" w:rsidP="002746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1" w:type="dxa"/>
            <w:gridSpan w:val="3"/>
          </w:tcPr>
          <w:p w14:paraId="5506FCDB" w14:textId="77777777" w:rsidR="002746F0" w:rsidRPr="004E3D74" w:rsidRDefault="00D75702" w:rsidP="00DC6AF8">
            <w:pPr>
              <w:spacing w:after="240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Nie: 0 pkt</w:t>
            </w:r>
          </w:p>
        </w:tc>
      </w:tr>
    </w:tbl>
    <w:p w14:paraId="310D30AF" w14:textId="77777777" w:rsidR="00284BB1" w:rsidRPr="003A54E5" w:rsidRDefault="00284BB1" w:rsidP="00284BB1">
      <w:pPr>
        <w:spacing w:after="240"/>
      </w:pPr>
    </w:p>
    <w:sectPr w:rsidR="00284BB1" w:rsidRPr="003A54E5" w:rsidSect="004E3D74">
      <w:footerReference w:type="default" r:id="rId7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C33880" w16cid:durableId="2B431834"/>
  <w16cid:commentId w16cid:paraId="035B625E" w16cid:durableId="2B431835"/>
  <w16cid:commentId w16cid:paraId="2409973B" w16cid:durableId="2B43183C"/>
  <w16cid:commentId w16cid:paraId="1EFB8AC7" w16cid:durableId="2B431836"/>
  <w16cid:commentId w16cid:paraId="3307ADB0" w16cid:durableId="2B431867"/>
  <w16cid:commentId w16cid:paraId="489F1805" w16cid:durableId="2B431837"/>
  <w16cid:commentId w16cid:paraId="1A6964EA" w16cid:durableId="2B431838"/>
  <w16cid:commentId w16cid:paraId="58512A77" w16cid:durableId="2B4318A3"/>
  <w16cid:commentId w16cid:paraId="3CD6FFAE" w16cid:durableId="2B431839"/>
  <w16cid:commentId w16cid:paraId="1F1B97FF" w16cid:durableId="2B43183A"/>
  <w16cid:commentId w16cid:paraId="00A2C6B1" w16cid:durableId="2B4318E5"/>
  <w16cid:commentId w16cid:paraId="7FAD187D" w16cid:durableId="2B43183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77A9A" w14:textId="77777777" w:rsidR="009E4012" w:rsidRDefault="009E4012" w:rsidP="00F62A0C">
      <w:pPr>
        <w:spacing w:after="0" w:line="240" w:lineRule="auto"/>
      </w:pPr>
      <w:r>
        <w:separator/>
      </w:r>
    </w:p>
  </w:endnote>
  <w:endnote w:type="continuationSeparator" w:id="0">
    <w:p w14:paraId="0DE9E97A" w14:textId="77777777" w:rsidR="009E4012" w:rsidRDefault="009E4012" w:rsidP="00F62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3127786"/>
      <w:docPartObj>
        <w:docPartGallery w:val="Page Numbers (Bottom of Page)"/>
        <w:docPartUnique/>
      </w:docPartObj>
    </w:sdtPr>
    <w:sdtEndPr/>
    <w:sdtContent>
      <w:p w14:paraId="33176EE5" w14:textId="73233022" w:rsidR="00F62A0C" w:rsidRDefault="00F62A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325">
          <w:rPr>
            <w:noProof/>
          </w:rPr>
          <w:t>3</w:t>
        </w:r>
        <w:r>
          <w:fldChar w:fldCharType="end"/>
        </w:r>
      </w:p>
    </w:sdtContent>
  </w:sdt>
  <w:p w14:paraId="1AE854EE" w14:textId="77777777" w:rsidR="00F62A0C" w:rsidRDefault="00F62A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A3414" w14:textId="77777777" w:rsidR="009E4012" w:rsidRDefault="009E4012" w:rsidP="00F62A0C">
      <w:pPr>
        <w:spacing w:after="0" w:line="240" w:lineRule="auto"/>
      </w:pPr>
      <w:r>
        <w:separator/>
      </w:r>
    </w:p>
  </w:footnote>
  <w:footnote w:type="continuationSeparator" w:id="0">
    <w:p w14:paraId="3BCD22FD" w14:textId="77777777" w:rsidR="009E4012" w:rsidRDefault="009E4012" w:rsidP="00F62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67AD4"/>
    <w:multiLevelType w:val="hybridMultilevel"/>
    <w:tmpl w:val="3C143382"/>
    <w:lvl w:ilvl="0" w:tplc="13D88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1D566FA"/>
    <w:multiLevelType w:val="hybridMultilevel"/>
    <w:tmpl w:val="80EAF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3704F"/>
    <w:multiLevelType w:val="hybridMultilevel"/>
    <w:tmpl w:val="E0E08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D6D54"/>
    <w:multiLevelType w:val="hybridMultilevel"/>
    <w:tmpl w:val="2C704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E51DD"/>
    <w:multiLevelType w:val="hybridMultilevel"/>
    <w:tmpl w:val="74CE7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46D48"/>
    <w:multiLevelType w:val="hybridMultilevel"/>
    <w:tmpl w:val="3B467512"/>
    <w:lvl w:ilvl="0" w:tplc="13D883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A3"/>
    <w:rsid w:val="00012283"/>
    <w:rsid w:val="000A2B25"/>
    <w:rsid w:val="0012067C"/>
    <w:rsid w:val="001347BC"/>
    <w:rsid w:val="001458A3"/>
    <w:rsid w:val="001C1F63"/>
    <w:rsid w:val="002364A7"/>
    <w:rsid w:val="002408BF"/>
    <w:rsid w:val="0026567A"/>
    <w:rsid w:val="002746F0"/>
    <w:rsid w:val="00284BB1"/>
    <w:rsid w:val="00293D47"/>
    <w:rsid w:val="003045E6"/>
    <w:rsid w:val="00314149"/>
    <w:rsid w:val="00375020"/>
    <w:rsid w:val="003A54E5"/>
    <w:rsid w:val="004243E1"/>
    <w:rsid w:val="00426011"/>
    <w:rsid w:val="00445D36"/>
    <w:rsid w:val="00453BD2"/>
    <w:rsid w:val="00457E1B"/>
    <w:rsid w:val="0047468A"/>
    <w:rsid w:val="0048230F"/>
    <w:rsid w:val="004D5248"/>
    <w:rsid w:val="004E3D74"/>
    <w:rsid w:val="0052508D"/>
    <w:rsid w:val="00555ACE"/>
    <w:rsid w:val="005822BD"/>
    <w:rsid w:val="006021AA"/>
    <w:rsid w:val="00602517"/>
    <w:rsid w:val="0063575F"/>
    <w:rsid w:val="00647606"/>
    <w:rsid w:val="00656F4E"/>
    <w:rsid w:val="006F6732"/>
    <w:rsid w:val="00723E21"/>
    <w:rsid w:val="007526BC"/>
    <w:rsid w:val="00783F99"/>
    <w:rsid w:val="007841D1"/>
    <w:rsid w:val="0078614C"/>
    <w:rsid w:val="00786C00"/>
    <w:rsid w:val="007A0565"/>
    <w:rsid w:val="007C68A3"/>
    <w:rsid w:val="007F06E9"/>
    <w:rsid w:val="00811B74"/>
    <w:rsid w:val="0084150D"/>
    <w:rsid w:val="008566E2"/>
    <w:rsid w:val="008747D2"/>
    <w:rsid w:val="008B3643"/>
    <w:rsid w:val="00942794"/>
    <w:rsid w:val="009544DF"/>
    <w:rsid w:val="00955E5D"/>
    <w:rsid w:val="00971A32"/>
    <w:rsid w:val="009B3917"/>
    <w:rsid w:val="009B7C4E"/>
    <w:rsid w:val="009D581D"/>
    <w:rsid w:val="009E4012"/>
    <w:rsid w:val="00A05F6D"/>
    <w:rsid w:val="00A14F1B"/>
    <w:rsid w:val="00A43C6F"/>
    <w:rsid w:val="00A504F6"/>
    <w:rsid w:val="00A70E04"/>
    <w:rsid w:val="00A75618"/>
    <w:rsid w:val="00AD286F"/>
    <w:rsid w:val="00AF1171"/>
    <w:rsid w:val="00B262ED"/>
    <w:rsid w:val="00B8750E"/>
    <w:rsid w:val="00B92FA5"/>
    <w:rsid w:val="00BC79A5"/>
    <w:rsid w:val="00BD7D5C"/>
    <w:rsid w:val="00C2430B"/>
    <w:rsid w:val="00C6618F"/>
    <w:rsid w:val="00CC4325"/>
    <w:rsid w:val="00CE66AF"/>
    <w:rsid w:val="00D3591B"/>
    <w:rsid w:val="00D54587"/>
    <w:rsid w:val="00D75702"/>
    <w:rsid w:val="00DC6AF8"/>
    <w:rsid w:val="00DD4DE5"/>
    <w:rsid w:val="00DE1856"/>
    <w:rsid w:val="00DE3034"/>
    <w:rsid w:val="00DF021A"/>
    <w:rsid w:val="00E05D66"/>
    <w:rsid w:val="00E37B1C"/>
    <w:rsid w:val="00E55652"/>
    <w:rsid w:val="00E77963"/>
    <w:rsid w:val="00E84DA8"/>
    <w:rsid w:val="00EA56C2"/>
    <w:rsid w:val="00EA6EAC"/>
    <w:rsid w:val="00F62A0C"/>
    <w:rsid w:val="00F755FF"/>
    <w:rsid w:val="00FB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BDC2"/>
  <w15:chartTrackingRefBased/>
  <w15:docId w15:val="{6FEB23AE-88FA-4F44-81B2-14B15F64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57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54E5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3A54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5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3A54E5"/>
    <w:pPr>
      <w:ind w:left="720"/>
      <w:contextualSpacing/>
    </w:pPr>
  </w:style>
  <w:style w:type="table" w:styleId="Tabela-Siatka">
    <w:name w:val="Table Grid"/>
    <w:basedOn w:val="Standardowy"/>
    <w:uiPriority w:val="59"/>
    <w:rsid w:val="00E77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4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7B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84DA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4D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D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D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D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DA8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508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62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A0C"/>
  </w:style>
  <w:style w:type="paragraph" w:styleId="Stopka">
    <w:name w:val="footer"/>
    <w:basedOn w:val="Normalny"/>
    <w:link w:val="StopkaZnak"/>
    <w:uiPriority w:val="99"/>
    <w:unhideWhenUsed/>
    <w:rsid w:val="00F62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671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Doerffer</dc:creator>
  <cp:keywords/>
  <dc:description/>
  <cp:lastModifiedBy>Maria Doerffer</cp:lastModifiedBy>
  <cp:revision>3</cp:revision>
  <cp:lastPrinted>2025-01-27T07:05:00Z</cp:lastPrinted>
  <dcterms:created xsi:type="dcterms:W3CDTF">2025-07-21T08:20:00Z</dcterms:created>
  <dcterms:modified xsi:type="dcterms:W3CDTF">2025-07-21T12:59:00Z</dcterms:modified>
</cp:coreProperties>
</file>